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_ZMiGM_papier-firmowy1_2A" type="frame"/>
    </v:background>
  </w:background>
  <w:body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22B90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422B90" w:rsidRPr="00422B90" w:rsidRDefault="00422B90" w:rsidP="00422B9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422B90">
        <w:rPr>
          <w:rFonts w:ascii="Tahoma" w:hAnsi="Tahoma" w:cs="Tahoma"/>
          <w:sz w:val="26"/>
          <w:szCs w:val="26"/>
        </w:rPr>
        <w:t xml:space="preserve">W imieniu Związku Miast i Gmin Morskich składam mieszkańcom Trzebiatowa najserdeczniejsze życzenia z okazji Święta Miasta - Święta Kaszy. </w:t>
      </w:r>
    </w:p>
    <w:p w:rsidR="00422B90" w:rsidRPr="00422B90" w:rsidRDefault="00422B90" w:rsidP="00422B9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422B90">
        <w:rPr>
          <w:rFonts w:ascii="Tahoma" w:hAnsi="Tahoma" w:cs="Tahoma"/>
          <w:sz w:val="26"/>
          <w:szCs w:val="26"/>
        </w:rPr>
        <w:t>Wasze piękne miasto, dawny hanzeatycki ośrodek handlu, stanowi dzisiaj jeden z najciekawszych punktów na turystycznej mapie Pomorza Zachodniego. Dzięki otwartości na świat Trzebiatów cec</w:t>
      </w:r>
      <w:r w:rsidR="00D236B6">
        <w:rPr>
          <w:rFonts w:ascii="Tahoma" w:hAnsi="Tahoma" w:cs="Tahoma"/>
          <w:sz w:val="26"/>
          <w:szCs w:val="26"/>
        </w:rPr>
        <w:t xml:space="preserve">huje wielokulturowość. W lokalnym </w:t>
      </w:r>
      <w:r w:rsidRPr="00422B90">
        <w:rPr>
          <w:rFonts w:ascii="Tahoma" w:hAnsi="Tahoma" w:cs="Tahoma"/>
          <w:sz w:val="26"/>
          <w:szCs w:val="26"/>
        </w:rPr>
        <w:t>święcie odbija się Wasza pamięć o dawnych pokoleniach sięgająca czasów rycerskich.</w:t>
      </w:r>
    </w:p>
    <w:p w:rsidR="00404A74" w:rsidRPr="00422B90" w:rsidRDefault="00422B90" w:rsidP="00422B90">
      <w:pPr>
        <w:shd w:val="clear" w:color="auto" w:fill="FFFFFF"/>
        <w:ind w:firstLine="708"/>
        <w:jc w:val="both"/>
        <w:rPr>
          <w:rFonts w:ascii="Tahoma" w:hAnsi="Tahoma" w:cs="Tahoma"/>
          <w:sz w:val="26"/>
          <w:szCs w:val="26"/>
        </w:rPr>
      </w:pPr>
      <w:r w:rsidRPr="00422B90">
        <w:rPr>
          <w:rFonts w:ascii="Tahoma" w:hAnsi="Tahoma" w:cs="Tahoma"/>
          <w:sz w:val="26"/>
          <w:szCs w:val="26"/>
        </w:rPr>
        <w:t xml:space="preserve">W tym roku pandemia koronawirusa pokrzyżowała również Wasze plany, jednakże gratuluję Wam utrzymania wspaniałych tradycji i lokalnego patriotyzmu,  z okazji Waszego Święta życzę Wam szybkiego powrotu do normalności. Z mojej pozycji dyrektora biura Związku Miast i Gmin Morskich zapewniam pomoc w rozwiązywaniu problemów. Przypominam, że Związek jest platformą do dyskusji i wymiany doświadczeń. Jesteśmy dla Was </w:t>
      </w:r>
      <w:r>
        <w:rPr>
          <w:rFonts w:ascii="Tahoma" w:hAnsi="Tahoma" w:cs="Tahoma"/>
          <w:sz w:val="26"/>
          <w:szCs w:val="26"/>
        </w:rPr>
        <w:br/>
      </w:r>
      <w:r w:rsidRPr="00422B90">
        <w:rPr>
          <w:rFonts w:ascii="Tahoma" w:hAnsi="Tahoma" w:cs="Tahoma"/>
          <w:sz w:val="26"/>
          <w:szCs w:val="26"/>
        </w:rPr>
        <w:t>i wschłuchujemy się w Wasze potrzeby.</w:t>
      </w:r>
    </w:p>
    <w:p w:rsidR="00404A74" w:rsidRPr="00422B90" w:rsidRDefault="00404A74" w:rsidP="00404A74">
      <w:pPr>
        <w:shd w:val="clear" w:color="auto" w:fill="FFFFFF"/>
        <w:ind w:firstLine="708"/>
        <w:jc w:val="both"/>
        <w:rPr>
          <w:rStyle w:val="Uwydatnienie"/>
          <w:rFonts w:ascii="Tahoma" w:hAnsi="Tahoma" w:cs="Tahoma"/>
          <w:i w:val="0"/>
          <w:color w:val="302D24"/>
          <w:sz w:val="26"/>
          <w:szCs w:val="26"/>
          <w:bdr w:val="none" w:sz="0" w:space="0" w:color="auto" w:frame="1"/>
        </w:rPr>
      </w:pPr>
    </w:p>
    <w:p w:rsidR="00236921" w:rsidRPr="00422B90" w:rsidRDefault="00236921" w:rsidP="00404A74">
      <w:pPr>
        <w:jc w:val="both"/>
        <w:rPr>
          <w:sz w:val="26"/>
          <w:szCs w:val="26"/>
        </w:rPr>
      </w:pPr>
    </w:p>
    <w:p w:rsidR="00236921" w:rsidRPr="00422B90" w:rsidRDefault="00236921" w:rsidP="00404A74">
      <w:pPr>
        <w:pStyle w:val="NormalnyWeb"/>
        <w:shd w:val="clear" w:color="auto" w:fill="FFFFFF"/>
        <w:spacing w:before="0" w:beforeAutospacing="0" w:after="561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22B90">
        <w:rPr>
          <w:rFonts w:ascii="Tahoma" w:hAnsi="Tahoma" w:cs="Tahoma"/>
          <w:color w:val="202122"/>
          <w:sz w:val="26"/>
          <w:szCs w:val="26"/>
          <w:shd w:val="clear" w:color="auto" w:fill="FFFFFF"/>
        </w:rPr>
        <w:t>Marcin Makowski</w:t>
      </w:r>
    </w:p>
    <w:p w:rsidR="00236921" w:rsidRPr="00422B90" w:rsidRDefault="00236921" w:rsidP="00404A74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22B90">
        <w:rPr>
          <w:rFonts w:ascii="Tahoma" w:hAnsi="Tahoma" w:cs="Tahoma"/>
          <w:color w:val="202122"/>
          <w:sz w:val="26"/>
          <w:szCs w:val="26"/>
          <w:shd w:val="clear" w:color="auto" w:fill="FFFFFF"/>
        </w:rPr>
        <w:t>dyrektor biura</w:t>
      </w:r>
    </w:p>
    <w:p w:rsidR="00236921" w:rsidRPr="00422B90" w:rsidRDefault="00236921" w:rsidP="00404A74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22B90">
        <w:rPr>
          <w:rFonts w:ascii="Tahoma" w:hAnsi="Tahoma" w:cs="Tahoma"/>
          <w:color w:val="202122"/>
          <w:sz w:val="26"/>
          <w:szCs w:val="26"/>
          <w:shd w:val="clear" w:color="auto" w:fill="FFFFFF"/>
        </w:rPr>
        <w:t>Związku Miast i Gmin Morskich</w:t>
      </w:r>
    </w:p>
    <w:p w:rsidR="00236921" w:rsidRPr="00422B90" w:rsidRDefault="00236921" w:rsidP="00404A74">
      <w:pPr>
        <w:jc w:val="both"/>
        <w:rPr>
          <w:sz w:val="26"/>
          <w:szCs w:val="26"/>
        </w:rPr>
      </w:pPr>
    </w:p>
    <w:p w:rsidR="00236921" w:rsidRPr="00422B90" w:rsidRDefault="00236921" w:rsidP="00404A74">
      <w:pPr>
        <w:jc w:val="both"/>
        <w:rPr>
          <w:sz w:val="26"/>
          <w:szCs w:val="26"/>
        </w:rPr>
      </w:pPr>
    </w:p>
    <w:sectPr w:rsidR="00236921" w:rsidRPr="00422B90" w:rsidSect="00FC4692">
      <w:headerReference w:type="default" r:id="rId8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5F" w:rsidRDefault="0001275F" w:rsidP="00CA7028">
      <w:r>
        <w:separator/>
      </w:r>
    </w:p>
  </w:endnote>
  <w:endnote w:type="continuationSeparator" w:id="0">
    <w:p w:rsidR="0001275F" w:rsidRDefault="0001275F" w:rsidP="00C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5F" w:rsidRDefault="0001275F" w:rsidP="00CA7028">
      <w:r>
        <w:separator/>
      </w:r>
    </w:p>
  </w:footnote>
  <w:footnote w:type="continuationSeparator" w:id="0">
    <w:p w:rsidR="0001275F" w:rsidRDefault="0001275F" w:rsidP="00CA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6D" w:rsidRDefault="00D440B2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-898902</wp:posOffset>
          </wp:positionH>
          <wp:positionV relativeFrom="paragraph">
            <wp:posOffset>-464950</wp:posOffset>
          </wp:positionV>
          <wp:extent cx="7558769" cy="10692000"/>
          <wp:effectExtent l="0" t="0" r="1079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MiGM_papier-firmowy_.1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028"/>
    <w:rsid w:val="0001275F"/>
    <w:rsid w:val="0012232A"/>
    <w:rsid w:val="00236921"/>
    <w:rsid w:val="003D039C"/>
    <w:rsid w:val="003E652A"/>
    <w:rsid w:val="003F66A0"/>
    <w:rsid w:val="00404A74"/>
    <w:rsid w:val="00422B90"/>
    <w:rsid w:val="004F093E"/>
    <w:rsid w:val="00825D6D"/>
    <w:rsid w:val="00856B74"/>
    <w:rsid w:val="008E7604"/>
    <w:rsid w:val="00A36D06"/>
    <w:rsid w:val="00B31E22"/>
    <w:rsid w:val="00BA5B6D"/>
    <w:rsid w:val="00CA3EC3"/>
    <w:rsid w:val="00CA7028"/>
    <w:rsid w:val="00D03B17"/>
    <w:rsid w:val="00D236B6"/>
    <w:rsid w:val="00D440B2"/>
    <w:rsid w:val="00EB13E4"/>
    <w:rsid w:val="00F573D1"/>
    <w:rsid w:val="00FC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46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825D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12B58-9AEA-4986-B50B-499B64E4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Gi</dc:creator>
  <cp:lastModifiedBy>Katarzyna Piekarek</cp:lastModifiedBy>
  <cp:revision>3</cp:revision>
  <cp:lastPrinted>2020-05-12T12:32:00Z</cp:lastPrinted>
  <dcterms:created xsi:type="dcterms:W3CDTF">2020-07-21T12:03:00Z</dcterms:created>
  <dcterms:modified xsi:type="dcterms:W3CDTF">2020-07-22T07:10:00Z</dcterms:modified>
</cp:coreProperties>
</file>