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1DA" w:rsidRPr="00737330" w:rsidRDefault="00104FEA" w:rsidP="00DE2AF4">
      <w:pPr>
        <w:pStyle w:val="Nagwek2"/>
        <w:ind w:left="0" w:firstLine="360"/>
        <w:jc w:val="right"/>
        <w:rPr>
          <w:rFonts w:ascii="Tahoma" w:hAnsi="Tahoma" w:cs="Tahoma"/>
          <w:sz w:val="22"/>
        </w:rPr>
      </w:pPr>
      <w:r w:rsidRPr="00737330">
        <w:rPr>
          <w:rFonts w:ascii="Tahoma" w:hAnsi="Tahoma" w:cs="Tahoma"/>
          <w:sz w:val="20"/>
        </w:rPr>
        <w:t xml:space="preserve">                                                  </w:t>
      </w:r>
    </w:p>
    <w:p w:rsidR="005231DA" w:rsidRPr="00A7025A" w:rsidRDefault="00FE5577" w:rsidP="00FE5577">
      <w:pPr>
        <w:tabs>
          <w:tab w:val="left" w:pos="1440"/>
          <w:tab w:val="center" w:pos="5046"/>
        </w:tabs>
        <w:spacing w:line="360" w:lineRule="auto"/>
        <w:rPr>
          <w:rFonts w:ascii="Tahoma" w:hAnsi="Tahoma" w:cs="Tahoma"/>
          <w:b/>
          <w:sz w:val="22"/>
          <w:szCs w:val="22"/>
        </w:rPr>
      </w:pPr>
      <w:bookmarkStart w:id="0" w:name="_Hlk511914211"/>
      <w:r>
        <w:rPr>
          <w:rFonts w:ascii="Tahoma" w:hAnsi="Tahoma" w:cs="Tahoma"/>
          <w:b/>
          <w:noProof/>
          <w:sz w:val="2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932413</wp:posOffset>
            </wp:positionH>
            <wp:positionV relativeFrom="paragraph">
              <wp:posOffset>72390</wp:posOffset>
            </wp:positionV>
            <wp:extent cx="465221" cy="5524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d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89" cy="55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69305</wp:posOffset>
            </wp:positionV>
            <wp:extent cx="657225" cy="554634"/>
            <wp:effectExtent l="0" t="0" r="0" b="0"/>
            <wp:wrapNone/>
            <wp:docPr id="3" name="Obraz 3" descr="2_logo_wersja rozszerzona_pionowa_pol_cmyk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_logo_wersja rozszerzona_pionowa_pol_cmyk_72dp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88" cy="5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 w:rsidR="00322B4E">
        <w:rPr>
          <w:rFonts w:ascii="Tahoma" w:hAnsi="Tahoma" w:cs="Tahoma"/>
          <w:b/>
          <w:sz w:val="22"/>
          <w:szCs w:val="22"/>
        </w:rPr>
        <w:t xml:space="preserve">                    </w:t>
      </w:r>
      <w:r w:rsidR="00104FEA" w:rsidRPr="00A7025A">
        <w:rPr>
          <w:rFonts w:ascii="Tahoma" w:hAnsi="Tahoma" w:cs="Tahoma"/>
          <w:b/>
          <w:sz w:val="22"/>
          <w:szCs w:val="22"/>
        </w:rPr>
        <w:t>Program</w:t>
      </w:r>
    </w:p>
    <w:p w:rsidR="005231DA" w:rsidRPr="00D235AF" w:rsidRDefault="00322B4E" w:rsidP="007130FF">
      <w:pPr>
        <w:pStyle w:val="Nagwek2"/>
        <w:spacing w:line="360" w:lineRule="auto"/>
        <w:ind w:left="0" w:firstLine="360"/>
        <w:jc w:val="center"/>
        <w:rPr>
          <w:rFonts w:ascii="Tahoma" w:hAnsi="Tahoma" w:cs="Tahoma"/>
          <w:b w:val="0"/>
          <w:sz w:val="22"/>
          <w:szCs w:val="22"/>
        </w:rPr>
      </w:pPr>
      <w:r>
        <w:rPr>
          <w:rFonts w:ascii="Tahoma" w:hAnsi="Tahoma" w:cs="Tahoma"/>
          <w:b w:val="0"/>
          <w:sz w:val="22"/>
          <w:szCs w:val="22"/>
        </w:rPr>
        <w:t xml:space="preserve">                  </w:t>
      </w:r>
      <w:r w:rsidR="00EF49C5">
        <w:rPr>
          <w:rFonts w:ascii="Tahoma" w:hAnsi="Tahoma" w:cs="Tahoma"/>
          <w:b w:val="0"/>
          <w:sz w:val="22"/>
          <w:szCs w:val="22"/>
        </w:rPr>
        <w:t>LI</w:t>
      </w:r>
      <w:r w:rsidR="00526D1B">
        <w:rPr>
          <w:rFonts w:ascii="Tahoma" w:hAnsi="Tahoma" w:cs="Tahoma"/>
          <w:b w:val="0"/>
          <w:sz w:val="22"/>
          <w:szCs w:val="22"/>
        </w:rPr>
        <w:t>I</w:t>
      </w:r>
      <w:r w:rsidR="00104FEA" w:rsidRPr="00D235AF">
        <w:rPr>
          <w:rFonts w:ascii="Tahoma" w:hAnsi="Tahoma" w:cs="Tahoma"/>
          <w:b w:val="0"/>
          <w:sz w:val="22"/>
          <w:szCs w:val="22"/>
        </w:rPr>
        <w:t xml:space="preserve"> Walnego Zebrania Delegatów</w:t>
      </w:r>
      <w:r w:rsidR="00737330" w:rsidRPr="00D235AF">
        <w:rPr>
          <w:rFonts w:ascii="Tahoma" w:hAnsi="Tahoma" w:cs="Tahoma"/>
          <w:b w:val="0"/>
          <w:sz w:val="22"/>
          <w:szCs w:val="22"/>
        </w:rPr>
        <w:t xml:space="preserve"> </w:t>
      </w:r>
      <w:r w:rsidR="00104FEA" w:rsidRPr="00D235AF">
        <w:rPr>
          <w:rFonts w:ascii="Tahoma" w:hAnsi="Tahoma" w:cs="Tahoma"/>
          <w:b w:val="0"/>
          <w:sz w:val="22"/>
          <w:szCs w:val="22"/>
        </w:rPr>
        <w:t>Związku Miast i Gmin Morskich</w:t>
      </w:r>
    </w:p>
    <w:p w:rsidR="0057253A" w:rsidRPr="0036642D" w:rsidRDefault="00FE5577" w:rsidP="007130FF">
      <w:pPr>
        <w:spacing w:line="360" w:lineRule="auto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&amp;quot" w:hAnsi="&amp;quot"/>
          <w:noProof/>
          <w:color w:val="D9191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244475</wp:posOffset>
            </wp:positionV>
            <wp:extent cx="1514263" cy="238629"/>
            <wp:effectExtent l="0" t="0" r="0" b="9525"/>
            <wp:wrapNone/>
            <wp:docPr id="5" name="Obraz 5" descr="Pekao S.A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kao S.A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63" cy="2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B4E">
        <w:rPr>
          <w:rFonts w:ascii="Tahoma" w:hAnsi="Tahoma" w:cs="Tahoma"/>
          <w:b/>
          <w:sz w:val="22"/>
          <w:szCs w:val="22"/>
        </w:rPr>
        <w:t xml:space="preserve">                         </w:t>
      </w:r>
      <w:r w:rsidR="00EF49C5" w:rsidRPr="0036642D">
        <w:rPr>
          <w:rFonts w:ascii="Tahoma" w:hAnsi="Tahoma" w:cs="Tahoma"/>
          <w:b/>
          <w:sz w:val="22"/>
          <w:szCs w:val="22"/>
        </w:rPr>
        <w:t xml:space="preserve">Gdańsk, </w:t>
      </w:r>
      <w:r w:rsidR="00A02D85">
        <w:rPr>
          <w:rFonts w:ascii="Tahoma" w:hAnsi="Tahoma" w:cs="Tahoma"/>
          <w:b/>
          <w:sz w:val="22"/>
          <w:szCs w:val="22"/>
        </w:rPr>
        <w:t>2</w:t>
      </w:r>
      <w:r w:rsidR="00526D1B">
        <w:rPr>
          <w:rFonts w:ascii="Tahoma" w:hAnsi="Tahoma" w:cs="Tahoma"/>
          <w:b/>
          <w:sz w:val="22"/>
          <w:szCs w:val="22"/>
        </w:rPr>
        <w:t>0</w:t>
      </w:r>
      <w:r w:rsidR="00A02D85">
        <w:rPr>
          <w:rFonts w:ascii="Tahoma" w:hAnsi="Tahoma" w:cs="Tahoma"/>
          <w:b/>
          <w:sz w:val="22"/>
          <w:szCs w:val="22"/>
        </w:rPr>
        <w:t xml:space="preserve"> - </w:t>
      </w:r>
      <w:r w:rsidR="00EF49C5" w:rsidRPr="0036642D">
        <w:rPr>
          <w:rFonts w:ascii="Tahoma" w:hAnsi="Tahoma" w:cs="Tahoma"/>
          <w:b/>
          <w:sz w:val="22"/>
          <w:szCs w:val="22"/>
        </w:rPr>
        <w:t>2</w:t>
      </w:r>
      <w:r w:rsidR="00526D1B">
        <w:rPr>
          <w:rFonts w:ascii="Tahoma" w:hAnsi="Tahoma" w:cs="Tahoma"/>
          <w:b/>
          <w:sz w:val="22"/>
          <w:szCs w:val="22"/>
        </w:rPr>
        <w:t>1</w:t>
      </w:r>
      <w:r w:rsidR="00EF49C5" w:rsidRPr="0036642D">
        <w:rPr>
          <w:rFonts w:ascii="Tahoma" w:hAnsi="Tahoma" w:cs="Tahoma"/>
          <w:b/>
          <w:sz w:val="22"/>
          <w:szCs w:val="22"/>
        </w:rPr>
        <w:t xml:space="preserve"> maj 201</w:t>
      </w:r>
      <w:r w:rsidR="00526D1B">
        <w:rPr>
          <w:rFonts w:ascii="Tahoma" w:hAnsi="Tahoma" w:cs="Tahoma"/>
          <w:b/>
          <w:sz w:val="22"/>
          <w:szCs w:val="22"/>
        </w:rPr>
        <w:t>9</w:t>
      </w:r>
      <w:r w:rsidR="00EF49C5" w:rsidRPr="0036642D">
        <w:rPr>
          <w:rFonts w:ascii="Tahoma" w:hAnsi="Tahoma" w:cs="Tahoma"/>
          <w:b/>
          <w:sz w:val="22"/>
          <w:szCs w:val="22"/>
        </w:rPr>
        <w:t xml:space="preserve"> </w:t>
      </w:r>
      <w:r w:rsidR="0057253A" w:rsidRPr="0036642D">
        <w:rPr>
          <w:rFonts w:ascii="Tahoma" w:hAnsi="Tahoma" w:cs="Tahoma"/>
          <w:b/>
          <w:sz w:val="22"/>
          <w:szCs w:val="22"/>
        </w:rPr>
        <w:t>r.</w:t>
      </w:r>
      <w:r w:rsidR="00737330" w:rsidRPr="0036642D">
        <w:rPr>
          <w:rFonts w:ascii="Tahoma" w:hAnsi="Tahoma" w:cs="Tahoma"/>
          <w:b/>
          <w:sz w:val="22"/>
          <w:szCs w:val="22"/>
        </w:rPr>
        <w:t xml:space="preserve"> </w:t>
      </w:r>
    </w:p>
    <w:p w:rsidR="005231DA" w:rsidRPr="00DC764C" w:rsidRDefault="005F606F" w:rsidP="00322B4E">
      <w:pPr>
        <w:spacing w:line="360" w:lineRule="auto"/>
        <w:ind w:firstLine="708"/>
        <w:jc w:val="center"/>
        <w:rPr>
          <w:rFonts w:ascii="Tahoma" w:hAnsi="Tahoma" w:cs="Tahoma"/>
          <w:sz w:val="22"/>
          <w:szCs w:val="22"/>
        </w:rPr>
      </w:pPr>
      <w:r w:rsidRPr="00D235AF">
        <w:rPr>
          <w:rFonts w:ascii="Tahoma" w:hAnsi="Tahoma" w:cs="Tahoma"/>
          <w:sz w:val="22"/>
          <w:szCs w:val="22"/>
        </w:rPr>
        <w:tab/>
      </w:r>
      <w:r w:rsidRPr="00D235AF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DC764C">
        <w:rPr>
          <w:rFonts w:ascii="Tahoma" w:hAnsi="Tahoma" w:cs="Tahoma"/>
          <w:sz w:val="22"/>
          <w:szCs w:val="22"/>
        </w:rPr>
        <w:tab/>
      </w:r>
      <w:r w:rsidR="00DC764C">
        <w:rPr>
          <w:rFonts w:ascii="Tahoma" w:hAnsi="Tahoma" w:cs="Tahoma"/>
          <w:sz w:val="22"/>
          <w:szCs w:val="22"/>
        </w:rPr>
        <w:tab/>
      </w:r>
      <w:r w:rsidR="00DC764C" w:rsidRPr="00DC764C">
        <w:rPr>
          <w:rFonts w:ascii="Tahoma" w:hAnsi="Tahoma" w:cs="Tahoma"/>
          <w:sz w:val="22"/>
          <w:szCs w:val="22"/>
        </w:rPr>
        <w:t>projekt</w:t>
      </w:r>
    </w:p>
    <w:p w:rsidR="009D0B91" w:rsidRDefault="009D0B91" w:rsidP="00162BA6">
      <w:pPr>
        <w:spacing w:line="276" w:lineRule="auto"/>
        <w:rPr>
          <w:rFonts w:ascii="Tahoma" w:hAnsi="Tahoma" w:cs="Tahoma"/>
          <w:b/>
          <w:sz w:val="21"/>
          <w:szCs w:val="21"/>
        </w:rPr>
      </w:pPr>
    </w:p>
    <w:p w:rsidR="00A02D85" w:rsidRPr="00DC0FBE" w:rsidRDefault="00A02D85" w:rsidP="00144788">
      <w:pPr>
        <w:spacing w:line="276" w:lineRule="auto"/>
        <w:rPr>
          <w:rFonts w:ascii="Tahoma" w:hAnsi="Tahoma" w:cs="Tahoma"/>
          <w:i/>
          <w:sz w:val="18"/>
          <w:szCs w:val="18"/>
        </w:rPr>
      </w:pPr>
      <w:r w:rsidRPr="00A02D85">
        <w:rPr>
          <w:rFonts w:ascii="Tahoma" w:hAnsi="Tahoma" w:cs="Tahoma"/>
          <w:b/>
          <w:sz w:val="21"/>
          <w:szCs w:val="21"/>
        </w:rPr>
        <w:t>2</w:t>
      </w:r>
      <w:r w:rsidR="00526D1B">
        <w:rPr>
          <w:rFonts w:ascii="Tahoma" w:hAnsi="Tahoma" w:cs="Tahoma"/>
          <w:b/>
          <w:sz w:val="21"/>
          <w:szCs w:val="21"/>
        </w:rPr>
        <w:t>0</w:t>
      </w:r>
      <w:r w:rsidRPr="00A02D85">
        <w:rPr>
          <w:rFonts w:ascii="Tahoma" w:hAnsi="Tahoma" w:cs="Tahoma"/>
          <w:b/>
          <w:sz w:val="21"/>
          <w:szCs w:val="21"/>
        </w:rPr>
        <w:t>.05.201</w:t>
      </w:r>
      <w:r w:rsidR="00526D1B">
        <w:rPr>
          <w:rFonts w:ascii="Tahoma" w:hAnsi="Tahoma" w:cs="Tahoma"/>
          <w:b/>
          <w:sz w:val="21"/>
          <w:szCs w:val="21"/>
        </w:rPr>
        <w:t>9</w:t>
      </w:r>
      <w:r w:rsidRPr="00A02D85">
        <w:rPr>
          <w:rFonts w:ascii="Tahoma" w:hAnsi="Tahoma" w:cs="Tahoma"/>
          <w:b/>
          <w:sz w:val="21"/>
          <w:szCs w:val="21"/>
        </w:rPr>
        <w:tab/>
      </w:r>
      <w:r w:rsidR="00526D1B">
        <w:rPr>
          <w:rFonts w:ascii="Tahoma" w:hAnsi="Tahoma" w:cs="Tahoma"/>
          <w:b/>
          <w:sz w:val="21"/>
          <w:szCs w:val="21"/>
        </w:rPr>
        <w:tab/>
        <w:t xml:space="preserve">Międzynarodowe Targi Gdańskie Amberexpo, </w:t>
      </w:r>
      <w:r w:rsidR="00732393" w:rsidRPr="00732393">
        <w:rPr>
          <w:rFonts w:ascii="Tahoma" w:hAnsi="Tahoma" w:cs="Tahoma"/>
          <w:sz w:val="21"/>
          <w:szCs w:val="21"/>
        </w:rPr>
        <w:t>u</w:t>
      </w:r>
      <w:r w:rsidR="00526D1B" w:rsidRPr="00732393">
        <w:rPr>
          <w:rFonts w:ascii="Tahoma" w:hAnsi="Tahoma" w:cs="Tahoma"/>
          <w:sz w:val="21"/>
          <w:szCs w:val="21"/>
        </w:rPr>
        <w:t>l. Żaglowa 11</w:t>
      </w:r>
      <w:r w:rsidR="00144788">
        <w:rPr>
          <w:rFonts w:ascii="Tahoma" w:hAnsi="Tahoma" w:cs="Tahoma"/>
          <w:sz w:val="21"/>
          <w:szCs w:val="21"/>
        </w:rPr>
        <w:t>, sala nr 2</w:t>
      </w:r>
      <w:r w:rsidR="00EB50E9">
        <w:rPr>
          <w:rFonts w:ascii="Tahoma" w:hAnsi="Tahoma" w:cs="Tahoma"/>
          <w:sz w:val="21"/>
          <w:szCs w:val="21"/>
        </w:rPr>
        <w:t xml:space="preserve"> </w:t>
      </w:r>
      <w:r w:rsidR="00EB50E9" w:rsidRPr="00DC0FBE">
        <w:rPr>
          <w:rFonts w:ascii="Tahoma" w:hAnsi="Tahoma" w:cs="Tahoma"/>
          <w:i/>
          <w:sz w:val="18"/>
          <w:szCs w:val="18"/>
        </w:rPr>
        <w:t>(Mapka 1)</w:t>
      </w:r>
    </w:p>
    <w:p w:rsidR="00526D1B" w:rsidRPr="00DC0FBE" w:rsidRDefault="00526D1B" w:rsidP="00162BA6">
      <w:p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11.30 – 12.00</w:t>
      </w:r>
      <w:r w:rsidRPr="00DC0FBE">
        <w:rPr>
          <w:rFonts w:ascii="Tahoma" w:hAnsi="Tahoma" w:cs="Tahoma"/>
          <w:sz w:val="20"/>
          <w:szCs w:val="20"/>
        </w:rPr>
        <w:tab/>
      </w:r>
      <w:r w:rsidRPr="00DC0FBE">
        <w:rPr>
          <w:rFonts w:ascii="Tahoma" w:hAnsi="Tahoma" w:cs="Tahoma"/>
          <w:sz w:val="20"/>
          <w:szCs w:val="20"/>
        </w:rPr>
        <w:tab/>
        <w:t>Rejestracja</w:t>
      </w:r>
    </w:p>
    <w:p w:rsidR="00A02D85" w:rsidRPr="00DC0FBE" w:rsidRDefault="00A02D85" w:rsidP="00162BA6">
      <w:pPr>
        <w:spacing w:line="276" w:lineRule="auto"/>
        <w:rPr>
          <w:rFonts w:ascii="Tahoma" w:hAnsi="Tahoma" w:cs="Tahoma"/>
          <w:b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1</w:t>
      </w:r>
      <w:r w:rsidR="00526D1B" w:rsidRPr="00DC0FBE">
        <w:rPr>
          <w:rFonts w:ascii="Tahoma" w:hAnsi="Tahoma" w:cs="Tahoma"/>
          <w:sz w:val="20"/>
          <w:szCs w:val="20"/>
        </w:rPr>
        <w:t>2</w:t>
      </w:r>
      <w:r w:rsidRPr="00DC0FBE">
        <w:rPr>
          <w:rFonts w:ascii="Tahoma" w:hAnsi="Tahoma" w:cs="Tahoma"/>
          <w:sz w:val="20"/>
          <w:szCs w:val="20"/>
        </w:rPr>
        <w:t>.00 – 1</w:t>
      </w:r>
      <w:r w:rsidR="00051EB4" w:rsidRPr="00DC0FBE">
        <w:rPr>
          <w:rFonts w:ascii="Tahoma" w:hAnsi="Tahoma" w:cs="Tahoma"/>
          <w:sz w:val="20"/>
          <w:szCs w:val="20"/>
        </w:rPr>
        <w:t>2</w:t>
      </w:r>
      <w:r w:rsidRPr="00DC0FBE">
        <w:rPr>
          <w:rFonts w:ascii="Tahoma" w:hAnsi="Tahoma" w:cs="Tahoma"/>
          <w:sz w:val="20"/>
          <w:szCs w:val="20"/>
        </w:rPr>
        <w:t>.</w:t>
      </w:r>
      <w:r w:rsidR="008D00D2" w:rsidRPr="00DC0FBE">
        <w:rPr>
          <w:rFonts w:ascii="Tahoma" w:hAnsi="Tahoma" w:cs="Tahoma"/>
          <w:sz w:val="20"/>
          <w:szCs w:val="20"/>
        </w:rPr>
        <w:t>20</w:t>
      </w:r>
      <w:r w:rsidRPr="00DC0FBE">
        <w:rPr>
          <w:rFonts w:ascii="Tahoma" w:hAnsi="Tahoma" w:cs="Tahoma"/>
          <w:sz w:val="20"/>
          <w:szCs w:val="20"/>
        </w:rPr>
        <w:t xml:space="preserve"> </w:t>
      </w:r>
      <w:r w:rsidRPr="00DC0FBE">
        <w:rPr>
          <w:rFonts w:ascii="Tahoma" w:hAnsi="Tahoma" w:cs="Tahoma"/>
          <w:sz w:val="20"/>
          <w:szCs w:val="20"/>
        </w:rPr>
        <w:tab/>
      </w:r>
      <w:r w:rsidRPr="00DC0FBE">
        <w:rPr>
          <w:rFonts w:ascii="Tahoma" w:hAnsi="Tahoma" w:cs="Tahoma"/>
          <w:sz w:val="20"/>
          <w:szCs w:val="20"/>
        </w:rPr>
        <w:tab/>
      </w:r>
      <w:r w:rsidR="008D00D2" w:rsidRPr="00DC0FBE">
        <w:rPr>
          <w:rFonts w:ascii="Tahoma" w:hAnsi="Tahoma" w:cs="Tahoma"/>
          <w:sz w:val="20"/>
          <w:szCs w:val="20"/>
        </w:rPr>
        <w:t>PGE</w:t>
      </w:r>
      <w:r w:rsidR="008F79E9" w:rsidRPr="00DC0FBE">
        <w:rPr>
          <w:rFonts w:ascii="Tahoma" w:hAnsi="Tahoma" w:cs="Tahoma"/>
          <w:sz w:val="20"/>
          <w:szCs w:val="20"/>
        </w:rPr>
        <w:t xml:space="preserve"> energia cieplna</w:t>
      </w:r>
      <w:r w:rsidR="008D00D2" w:rsidRPr="00DC0FBE">
        <w:rPr>
          <w:rFonts w:ascii="Tahoma" w:hAnsi="Tahoma" w:cs="Tahoma"/>
          <w:sz w:val="20"/>
          <w:szCs w:val="20"/>
        </w:rPr>
        <w:t xml:space="preserve"> – efektywność energetyczna w Samorządach (tbc)</w:t>
      </w:r>
    </w:p>
    <w:p w:rsidR="00A63BB1" w:rsidRDefault="00526D1B" w:rsidP="00A63BB1">
      <w:p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1</w:t>
      </w:r>
      <w:r w:rsidR="00051EB4" w:rsidRPr="00DC0FBE">
        <w:rPr>
          <w:rFonts w:ascii="Tahoma" w:hAnsi="Tahoma" w:cs="Tahoma"/>
          <w:sz w:val="20"/>
          <w:szCs w:val="20"/>
        </w:rPr>
        <w:t>2</w:t>
      </w:r>
      <w:r w:rsidRPr="00DC0FBE">
        <w:rPr>
          <w:rFonts w:ascii="Tahoma" w:hAnsi="Tahoma" w:cs="Tahoma"/>
          <w:sz w:val="20"/>
          <w:szCs w:val="20"/>
        </w:rPr>
        <w:t>.</w:t>
      </w:r>
      <w:r w:rsidR="008D00D2" w:rsidRPr="00DC0FBE">
        <w:rPr>
          <w:rFonts w:ascii="Tahoma" w:hAnsi="Tahoma" w:cs="Tahoma"/>
          <w:sz w:val="20"/>
          <w:szCs w:val="20"/>
        </w:rPr>
        <w:t>2</w:t>
      </w:r>
      <w:r w:rsidRPr="00DC0FBE">
        <w:rPr>
          <w:rFonts w:ascii="Tahoma" w:hAnsi="Tahoma" w:cs="Tahoma"/>
          <w:sz w:val="20"/>
          <w:szCs w:val="20"/>
        </w:rPr>
        <w:t>0 – 13.</w:t>
      </w:r>
      <w:r w:rsidR="00866881">
        <w:rPr>
          <w:rFonts w:ascii="Tahoma" w:hAnsi="Tahoma" w:cs="Tahoma"/>
          <w:sz w:val="20"/>
          <w:szCs w:val="20"/>
        </w:rPr>
        <w:t>0</w:t>
      </w:r>
      <w:r w:rsidR="008D00D2" w:rsidRPr="00DC0FBE">
        <w:rPr>
          <w:rFonts w:ascii="Tahoma" w:hAnsi="Tahoma" w:cs="Tahoma"/>
          <w:sz w:val="20"/>
          <w:szCs w:val="20"/>
        </w:rPr>
        <w:t>0</w:t>
      </w:r>
      <w:r w:rsidRPr="00DC0FBE">
        <w:rPr>
          <w:rFonts w:ascii="Tahoma" w:hAnsi="Tahoma" w:cs="Tahoma"/>
          <w:sz w:val="20"/>
          <w:szCs w:val="20"/>
        </w:rPr>
        <w:tab/>
      </w:r>
      <w:r w:rsidRPr="00DC0FBE">
        <w:rPr>
          <w:rFonts w:ascii="Tahoma" w:hAnsi="Tahoma" w:cs="Tahoma"/>
          <w:sz w:val="20"/>
          <w:szCs w:val="20"/>
        </w:rPr>
        <w:tab/>
      </w:r>
      <w:r w:rsidR="00A63BB1">
        <w:rPr>
          <w:rFonts w:ascii="Tahoma" w:hAnsi="Tahoma" w:cs="Tahoma"/>
          <w:sz w:val="20"/>
          <w:szCs w:val="20"/>
        </w:rPr>
        <w:t>System SatBałtyk, nowoczesne narzędzie do monitorowania środo</w:t>
      </w:r>
      <w:bookmarkStart w:id="1" w:name="_GoBack"/>
      <w:bookmarkEnd w:id="1"/>
      <w:r w:rsidR="00A63BB1">
        <w:rPr>
          <w:rFonts w:ascii="Tahoma" w:hAnsi="Tahoma" w:cs="Tahoma"/>
          <w:sz w:val="20"/>
          <w:szCs w:val="20"/>
        </w:rPr>
        <w:t>wiska Morza Bałtyckiego</w:t>
      </w:r>
    </w:p>
    <w:p w:rsidR="00A02D85" w:rsidRPr="00DC0FBE" w:rsidRDefault="00DC0FBE" w:rsidP="00A63BB1">
      <w:pPr>
        <w:spacing w:line="276" w:lineRule="auto"/>
        <w:ind w:left="1416" w:firstLine="708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 xml:space="preserve"> </w:t>
      </w:r>
      <w:r w:rsidR="008D00D2" w:rsidRPr="00DC0FBE">
        <w:rPr>
          <w:rFonts w:ascii="Tahoma" w:hAnsi="Tahoma" w:cs="Tahoma"/>
          <w:sz w:val="20"/>
          <w:szCs w:val="20"/>
        </w:rPr>
        <w:t xml:space="preserve">– </w:t>
      </w:r>
      <w:r w:rsidR="00866881">
        <w:rPr>
          <w:rFonts w:ascii="Tahoma" w:hAnsi="Tahoma" w:cs="Tahoma"/>
          <w:sz w:val="20"/>
          <w:szCs w:val="20"/>
        </w:rPr>
        <w:t xml:space="preserve">prof. Mirosław Darecki, kierownik Zakładu Fizyki Morza </w:t>
      </w:r>
      <w:r w:rsidR="00144788">
        <w:rPr>
          <w:rFonts w:ascii="Tahoma" w:hAnsi="Tahoma" w:cs="Tahoma"/>
          <w:sz w:val="20"/>
          <w:szCs w:val="20"/>
        </w:rPr>
        <w:t>IO PAN</w:t>
      </w:r>
    </w:p>
    <w:p w:rsidR="00526D1B" w:rsidRPr="00DC0FBE" w:rsidRDefault="00526D1B" w:rsidP="00162BA6">
      <w:p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13.</w:t>
      </w:r>
      <w:r w:rsidR="00866881">
        <w:rPr>
          <w:rFonts w:ascii="Tahoma" w:hAnsi="Tahoma" w:cs="Tahoma"/>
          <w:sz w:val="20"/>
          <w:szCs w:val="20"/>
        </w:rPr>
        <w:t>0</w:t>
      </w:r>
      <w:r w:rsidR="008D00D2" w:rsidRPr="00DC0FBE">
        <w:rPr>
          <w:rFonts w:ascii="Tahoma" w:hAnsi="Tahoma" w:cs="Tahoma"/>
          <w:sz w:val="20"/>
          <w:szCs w:val="20"/>
        </w:rPr>
        <w:t>0</w:t>
      </w:r>
      <w:r w:rsidRPr="00DC0FBE">
        <w:rPr>
          <w:rFonts w:ascii="Tahoma" w:hAnsi="Tahoma" w:cs="Tahoma"/>
          <w:sz w:val="20"/>
          <w:szCs w:val="20"/>
        </w:rPr>
        <w:t xml:space="preserve"> – 13.</w:t>
      </w:r>
      <w:r w:rsidR="00866881">
        <w:rPr>
          <w:rFonts w:ascii="Tahoma" w:hAnsi="Tahoma" w:cs="Tahoma"/>
          <w:sz w:val="20"/>
          <w:szCs w:val="20"/>
        </w:rPr>
        <w:t>1</w:t>
      </w:r>
      <w:r w:rsidR="008D00D2" w:rsidRPr="00DC0FBE">
        <w:rPr>
          <w:rFonts w:ascii="Tahoma" w:hAnsi="Tahoma" w:cs="Tahoma"/>
          <w:sz w:val="20"/>
          <w:szCs w:val="20"/>
        </w:rPr>
        <w:t>5</w:t>
      </w:r>
      <w:r w:rsidRPr="00DC0FBE">
        <w:rPr>
          <w:rFonts w:ascii="Tahoma" w:hAnsi="Tahoma" w:cs="Tahoma"/>
          <w:sz w:val="20"/>
          <w:szCs w:val="20"/>
        </w:rPr>
        <w:tab/>
      </w:r>
      <w:r w:rsidRPr="00DC0FBE">
        <w:rPr>
          <w:rFonts w:ascii="Tahoma" w:hAnsi="Tahoma" w:cs="Tahoma"/>
          <w:sz w:val="20"/>
          <w:szCs w:val="20"/>
        </w:rPr>
        <w:tab/>
      </w:r>
      <w:r w:rsidR="008D00D2" w:rsidRPr="00DC0FBE">
        <w:rPr>
          <w:rFonts w:ascii="Tahoma" w:hAnsi="Tahoma" w:cs="Tahoma"/>
          <w:sz w:val="20"/>
          <w:szCs w:val="20"/>
        </w:rPr>
        <w:t>dyskusja</w:t>
      </w:r>
    </w:p>
    <w:p w:rsidR="00526D1B" w:rsidRPr="00DC0FBE" w:rsidRDefault="00526D1B" w:rsidP="00866881">
      <w:pPr>
        <w:spacing w:line="276" w:lineRule="auto"/>
        <w:ind w:left="2124" w:hanging="212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13.</w:t>
      </w:r>
      <w:r w:rsidR="00866881">
        <w:rPr>
          <w:rFonts w:ascii="Tahoma" w:hAnsi="Tahoma" w:cs="Tahoma"/>
          <w:sz w:val="20"/>
          <w:szCs w:val="20"/>
        </w:rPr>
        <w:t>1</w:t>
      </w:r>
      <w:r w:rsidR="008D00D2" w:rsidRPr="00DC0FBE">
        <w:rPr>
          <w:rFonts w:ascii="Tahoma" w:hAnsi="Tahoma" w:cs="Tahoma"/>
          <w:sz w:val="20"/>
          <w:szCs w:val="20"/>
        </w:rPr>
        <w:t>5</w:t>
      </w:r>
      <w:r w:rsidRPr="00DC0FBE">
        <w:rPr>
          <w:rFonts w:ascii="Tahoma" w:hAnsi="Tahoma" w:cs="Tahoma"/>
          <w:sz w:val="20"/>
          <w:szCs w:val="20"/>
        </w:rPr>
        <w:t xml:space="preserve"> – 1</w:t>
      </w:r>
      <w:r w:rsidR="00051EB4" w:rsidRPr="00DC0FBE">
        <w:rPr>
          <w:rFonts w:ascii="Tahoma" w:hAnsi="Tahoma" w:cs="Tahoma"/>
          <w:sz w:val="20"/>
          <w:szCs w:val="20"/>
        </w:rPr>
        <w:t>3</w:t>
      </w:r>
      <w:r w:rsidRPr="00DC0FBE">
        <w:rPr>
          <w:rFonts w:ascii="Tahoma" w:hAnsi="Tahoma" w:cs="Tahoma"/>
          <w:sz w:val="20"/>
          <w:szCs w:val="20"/>
        </w:rPr>
        <w:t>.</w:t>
      </w:r>
      <w:r w:rsidR="00051EB4" w:rsidRPr="00DC0FBE">
        <w:rPr>
          <w:rFonts w:ascii="Tahoma" w:hAnsi="Tahoma" w:cs="Tahoma"/>
          <w:sz w:val="20"/>
          <w:szCs w:val="20"/>
        </w:rPr>
        <w:t>4</w:t>
      </w:r>
      <w:r w:rsidR="008D00D2" w:rsidRPr="00DC0FBE">
        <w:rPr>
          <w:rFonts w:ascii="Tahoma" w:hAnsi="Tahoma" w:cs="Tahoma"/>
          <w:sz w:val="20"/>
          <w:szCs w:val="20"/>
        </w:rPr>
        <w:t>5</w:t>
      </w:r>
      <w:r w:rsidRPr="00DC0FBE">
        <w:rPr>
          <w:rFonts w:ascii="Tahoma" w:hAnsi="Tahoma" w:cs="Tahoma"/>
          <w:sz w:val="20"/>
          <w:szCs w:val="20"/>
        </w:rPr>
        <w:tab/>
      </w:r>
      <w:r w:rsidR="00866881">
        <w:rPr>
          <w:rFonts w:ascii="Tahoma" w:hAnsi="Tahoma" w:cs="Tahoma"/>
          <w:sz w:val="20"/>
          <w:szCs w:val="20"/>
        </w:rPr>
        <w:t>ECOLOGIQ - Opłacalna inwestycja w budynki dla samorządu – żłobek, przedszkole, budynek komunalny – Tomasz Balcerowski, prezes Ekoinbud Sp. z o.o.</w:t>
      </w:r>
    </w:p>
    <w:p w:rsidR="00051EB4" w:rsidRPr="00DC0FBE" w:rsidRDefault="00051EB4" w:rsidP="00051EB4">
      <w:pPr>
        <w:pStyle w:val="Nagwek3"/>
        <w:numPr>
          <w:ilvl w:val="8"/>
          <w:numId w:val="1"/>
        </w:numPr>
        <w:spacing w:line="276" w:lineRule="auto"/>
        <w:jc w:val="left"/>
        <w:textAlignment w:val="baseline"/>
        <w:rPr>
          <w:rFonts w:ascii="Tahoma" w:hAnsi="Tahoma" w:cs="Tahoma"/>
          <w:sz w:val="20"/>
        </w:rPr>
      </w:pPr>
      <w:r w:rsidRPr="00DC0FBE">
        <w:rPr>
          <w:rFonts w:ascii="Tahoma" w:hAnsi="Tahoma" w:cs="Tahoma"/>
          <w:sz w:val="20"/>
        </w:rPr>
        <w:t>14:00 - 1</w:t>
      </w:r>
      <w:r w:rsidR="00732393" w:rsidRPr="00DC0FBE">
        <w:rPr>
          <w:rFonts w:ascii="Tahoma" w:hAnsi="Tahoma" w:cs="Tahoma"/>
          <w:sz w:val="20"/>
        </w:rPr>
        <w:t>7</w:t>
      </w:r>
      <w:r w:rsidRPr="00DC0FBE">
        <w:rPr>
          <w:rFonts w:ascii="Tahoma" w:hAnsi="Tahoma" w:cs="Tahoma"/>
          <w:sz w:val="20"/>
        </w:rPr>
        <w:t xml:space="preserve">:00 </w:t>
      </w:r>
      <w:r w:rsidRPr="00DC0FBE">
        <w:rPr>
          <w:rFonts w:ascii="Tahoma" w:hAnsi="Tahoma" w:cs="Tahoma"/>
          <w:sz w:val="20"/>
        </w:rPr>
        <w:tab/>
      </w:r>
      <w:r w:rsidRPr="00DC0FBE">
        <w:rPr>
          <w:rFonts w:ascii="Tahoma" w:hAnsi="Tahoma" w:cs="Tahoma"/>
          <w:sz w:val="20"/>
        </w:rPr>
        <w:tab/>
        <w:t>WIZYTA STUDYJNA - GDAŃSKA SZKOŁA 9000 M2. Największy obiekt drewniany w tej</w:t>
      </w:r>
    </w:p>
    <w:p w:rsidR="00051EB4" w:rsidRPr="00DC0FBE" w:rsidRDefault="00051EB4" w:rsidP="000512D8">
      <w:pPr>
        <w:pStyle w:val="Nagwek3"/>
        <w:numPr>
          <w:ilvl w:val="8"/>
          <w:numId w:val="1"/>
        </w:numPr>
        <w:tabs>
          <w:tab w:val="clear" w:pos="1584"/>
          <w:tab w:val="num" w:pos="0"/>
        </w:tabs>
        <w:spacing w:line="276" w:lineRule="auto"/>
        <w:ind w:left="0" w:firstLine="0"/>
        <w:jc w:val="left"/>
        <w:textAlignment w:val="baseline"/>
        <w:rPr>
          <w:rFonts w:ascii="Tahoma" w:hAnsi="Tahoma" w:cs="Tahoma"/>
          <w:sz w:val="20"/>
        </w:rPr>
      </w:pPr>
      <w:r w:rsidRPr="00DC0FBE">
        <w:rPr>
          <w:rFonts w:ascii="Tahoma" w:hAnsi="Tahoma" w:cs="Tahoma"/>
          <w:sz w:val="20"/>
        </w:rPr>
        <w:t xml:space="preserve">                                 </w:t>
      </w:r>
      <w:r w:rsidR="00DC0FBE">
        <w:rPr>
          <w:rFonts w:ascii="Tahoma" w:hAnsi="Tahoma" w:cs="Tahoma"/>
          <w:sz w:val="20"/>
        </w:rPr>
        <w:t xml:space="preserve"> </w:t>
      </w:r>
      <w:r w:rsidRPr="00DC0FBE">
        <w:rPr>
          <w:rFonts w:ascii="Tahoma" w:hAnsi="Tahoma" w:cs="Tahoma"/>
          <w:sz w:val="20"/>
        </w:rPr>
        <w:t>części Europy. ( wyjazd autokarem, zbiórka o godz. 13:</w:t>
      </w:r>
      <w:r w:rsidR="008D00D2" w:rsidRPr="00DC0FBE">
        <w:rPr>
          <w:rFonts w:ascii="Tahoma" w:hAnsi="Tahoma" w:cs="Tahoma"/>
          <w:sz w:val="20"/>
        </w:rPr>
        <w:t>50</w:t>
      </w:r>
      <w:r w:rsidRPr="00DC0FBE">
        <w:rPr>
          <w:rFonts w:ascii="Tahoma" w:hAnsi="Tahoma" w:cs="Tahoma"/>
          <w:sz w:val="20"/>
        </w:rPr>
        <w:t xml:space="preserve"> na parkingu Amberexpo). </w:t>
      </w:r>
    </w:p>
    <w:p w:rsidR="00051EB4" w:rsidRDefault="00051EB4" w:rsidP="00866881">
      <w:pPr>
        <w:pStyle w:val="Nagwek3"/>
        <w:numPr>
          <w:ilvl w:val="6"/>
          <w:numId w:val="1"/>
        </w:numPr>
        <w:spacing w:line="276" w:lineRule="auto"/>
        <w:jc w:val="left"/>
        <w:textAlignment w:val="baseline"/>
        <w:rPr>
          <w:rFonts w:ascii="Tahoma" w:hAnsi="Tahoma" w:cs="Tahoma"/>
          <w:sz w:val="21"/>
          <w:szCs w:val="21"/>
        </w:rPr>
      </w:pPr>
    </w:p>
    <w:p w:rsidR="00051EB4" w:rsidRPr="00DC0FBE" w:rsidRDefault="00051EB4" w:rsidP="00FE5577">
      <w:pPr>
        <w:pStyle w:val="Nagwek3"/>
        <w:numPr>
          <w:ilvl w:val="8"/>
          <w:numId w:val="1"/>
        </w:numPr>
        <w:tabs>
          <w:tab w:val="clear" w:pos="1584"/>
          <w:tab w:val="num" w:pos="0"/>
        </w:tabs>
        <w:spacing w:line="276" w:lineRule="auto"/>
        <w:ind w:left="0" w:firstLine="0"/>
        <w:jc w:val="both"/>
        <w:textAlignment w:val="baseline"/>
        <w:rPr>
          <w:rFonts w:ascii="Tahoma" w:hAnsi="Tahoma" w:cs="Tahoma"/>
          <w:i/>
          <w:sz w:val="20"/>
        </w:rPr>
      </w:pPr>
      <w:r w:rsidRPr="00FE5577">
        <w:rPr>
          <w:rFonts w:ascii="Tahoma" w:hAnsi="Tahoma" w:cs="Tahoma"/>
          <w:sz w:val="20"/>
        </w:rPr>
        <w:t xml:space="preserve">Rekomendowany nocleg w Hotelu </w:t>
      </w:r>
      <w:r w:rsidR="00EB50E9" w:rsidRPr="00FE5577">
        <w:rPr>
          <w:rFonts w:ascii="Tahoma" w:hAnsi="Tahoma" w:cs="Tahoma"/>
          <w:sz w:val="20"/>
        </w:rPr>
        <w:t xml:space="preserve">Hampton by </w:t>
      </w:r>
      <w:r w:rsidRPr="00FE5577">
        <w:rPr>
          <w:rFonts w:ascii="Tahoma" w:hAnsi="Tahoma" w:cs="Tahoma"/>
          <w:sz w:val="20"/>
        </w:rPr>
        <w:t>Hilton</w:t>
      </w:r>
      <w:r w:rsidR="00EB50E9" w:rsidRPr="00FE5577">
        <w:rPr>
          <w:rFonts w:ascii="Tahoma" w:hAnsi="Tahoma" w:cs="Tahoma"/>
          <w:sz w:val="20"/>
        </w:rPr>
        <w:t xml:space="preserve"> Gdańsk Old Town</w:t>
      </w:r>
      <w:r w:rsidRPr="00FE5577">
        <w:rPr>
          <w:rFonts w:ascii="Tahoma" w:hAnsi="Tahoma" w:cs="Tahoma"/>
          <w:sz w:val="20"/>
        </w:rPr>
        <w:t xml:space="preserve">. </w:t>
      </w:r>
      <w:r w:rsidR="00322B4E" w:rsidRPr="00FE5577">
        <w:rPr>
          <w:rFonts w:ascii="Tahoma" w:hAnsi="Tahoma" w:cs="Tahoma"/>
          <w:sz w:val="20"/>
        </w:rPr>
        <w:t xml:space="preserve">Goście LII </w:t>
      </w:r>
      <w:r w:rsidR="00732393" w:rsidRPr="00FE5577">
        <w:rPr>
          <w:rFonts w:ascii="Tahoma" w:hAnsi="Tahoma" w:cs="Tahoma"/>
          <w:sz w:val="20"/>
        </w:rPr>
        <w:t>N</w:t>
      </w:r>
      <w:r w:rsidR="00322B4E" w:rsidRPr="00FE5577">
        <w:rPr>
          <w:rFonts w:ascii="Tahoma" w:hAnsi="Tahoma" w:cs="Tahoma"/>
          <w:sz w:val="20"/>
        </w:rPr>
        <w:t xml:space="preserve">WZD są zaproszeni na uroczystą Galę z okazji Jubileuszu 90-lecia działalności banku PKO SA oraz Bankiet, które odbędą się w </w:t>
      </w:r>
      <w:r w:rsidR="00866881">
        <w:rPr>
          <w:rFonts w:ascii="Tahoma" w:hAnsi="Tahoma" w:cs="Tahoma"/>
          <w:sz w:val="20"/>
        </w:rPr>
        <w:t>Teatrze Wybrzeże ul. Św. Ducha 2</w:t>
      </w:r>
      <w:r w:rsidR="00732393" w:rsidRPr="00FE5577">
        <w:rPr>
          <w:rFonts w:ascii="Tahoma" w:hAnsi="Tahoma" w:cs="Tahoma"/>
          <w:sz w:val="20"/>
        </w:rPr>
        <w:t>.</w:t>
      </w:r>
      <w:r w:rsidR="00EB50E9" w:rsidRPr="00FE5577">
        <w:rPr>
          <w:rFonts w:ascii="Tahoma" w:hAnsi="Tahoma" w:cs="Tahoma"/>
          <w:sz w:val="20"/>
        </w:rPr>
        <w:t xml:space="preserve"> </w:t>
      </w:r>
      <w:r w:rsidR="00EB50E9" w:rsidRPr="00DC0FBE">
        <w:rPr>
          <w:rFonts w:ascii="Tahoma" w:hAnsi="Tahoma" w:cs="Tahoma"/>
          <w:i/>
          <w:sz w:val="18"/>
          <w:szCs w:val="18"/>
        </w:rPr>
        <w:t>(Mapka 2)</w:t>
      </w:r>
    </w:p>
    <w:p w:rsidR="00FE5577" w:rsidRPr="00FE5577" w:rsidRDefault="00FE5577" w:rsidP="00FE5577"/>
    <w:p w:rsidR="00732393" w:rsidRPr="00732393" w:rsidRDefault="00866881" w:rsidP="00732393">
      <w:pPr>
        <w:ind w:left="212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>Teatr Wybrzeże, ul. Świętego Ducha 2</w:t>
      </w:r>
    </w:p>
    <w:p w:rsidR="00322B4E" w:rsidRPr="00DC0FBE" w:rsidRDefault="00051EB4" w:rsidP="000512D8">
      <w:pPr>
        <w:pStyle w:val="Nagwek3"/>
        <w:numPr>
          <w:ilvl w:val="8"/>
          <w:numId w:val="1"/>
        </w:numPr>
        <w:tabs>
          <w:tab w:val="clear" w:pos="1584"/>
          <w:tab w:val="num" w:pos="0"/>
        </w:tabs>
        <w:spacing w:line="276" w:lineRule="auto"/>
        <w:ind w:left="0" w:firstLine="0"/>
        <w:jc w:val="left"/>
        <w:textAlignment w:val="baseline"/>
        <w:rPr>
          <w:rFonts w:ascii="Tahoma" w:hAnsi="Tahoma" w:cs="Tahoma"/>
          <w:sz w:val="20"/>
        </w:rPr>
      </w:pPr>
      <w:r w:rsidRPr="00DC0FBE">
        <w:rPr>
          <w:rFonts w:ascii="Tahoma" w:hAnsi="Tahoma" w:cs="Tahoma"/>
          <w:sz w:val="20"/>
        </w:rPr>
        <w:t xml:space="preserve">18.30 </w:t>
      </w:r>
      <w:r w:rsidR="00322B4E" w:rsidRPr="00DC0FBE">
        <w:rPr>
          <w:rFonts w:ascii="Tahoma" w:hAnsi="Tahoma" w:cs="Tahoma"/>
          <w:sz w:val="20"/>
        </w:rPr>
        <w:tab/>
      </w:r>
      <w:r w:rsidR="00322B4E" w:rsidRPr="00DC0FBE">
        <w:rPr>
          <w:rFonts w:ascii="Tahoma" w:hAnsi="Tahoma" w:cs="Tahoma"/>
          <w:sz w:val="20"/>
        </w:rPr>
        <w:tab/>
      </w:r>
      <w:r w:rsidR="00322B4E" w:rsidRPr="00DC0FBE">
        <w:rPr>
          <w:rFonts w:ascii="Tahoma" w:hAnsi="Tahoma" w:cs="Tahoma"/>
          <w:sz w:val="20"/>
        </w:rPr>
        <w:tab/>
        <w:t>P</w:t>
      </w:r>
      <w:r w:rsidRPr="00DC0FBE">
        <w:rPr>
          <w:rFonts w:ascii="Tahoma" w:hAnsi="Tahoma" w:cs="Tahoma"/>
          <w:sz w:val="20"/>
        </w:rPr>
        <w:t xml:space="preserve">rzybycie zaproszonych gości </w:t>
      </w:r>
      <w:r w:rsidRPr="00DC0FBE">
        <w:rPr>
          <w:rFonts w:ascii="Tahoma" w:hAnsi="Tahoma" w:cs="Tahoma"/>
          <w:sz w:val="20"/>
        </w:rPr>
        <w:br/>
        <w:t xml:space="preserve">19:00 - 19:20 </w:t>
      </w:r>
      <w:r w:rsidR="00322B4E" w:rsidRPr="00DC0FBE">
        <w:rPr>
          <w:rFonts w:ascii="Tahoma" w:hAnsi="Tahoma" w:cs="Tahoma"/>
          <w:sz w:val="20"/>
        </w:rPr>
        <w:tab/>
      </w:r>
      <w:r w:rsidR="00322B4E" w:rsidRPr="00DC0FBE">
        <w:rPr>
          <w:rFonts w:ascii="Tahoma" w:hAnsi="Tahoma" w:cs="Tahoma"/>
          <w:sz w:val="20"/>
        </w:rPr>
        <w:tab/>
        <w:t>P</w:t>
      </w:r>
      <w:r w:rsidRPr="00DC0FBE">
        <w:rPr>
          <w:rFonts w:ascii="Tahoma" w:hAnsi="Tahoma" w:cs="Tahoma"/>
          <w:sz w:val="20"/>
        </w:rPr>
        <w:t xml:space="preserve">owitanie, słowo wstępne Członka Zarządu Banku oraz wystąpienia oficjalne </w:t>
      </w:r>
      <w:r w:rsidRPr="00DC0FBE">
        <w:rPr>
          <w:rFonts w:ascii="Tahoma" w:hAnsi="Tahoma" w:cs="Tahoma"/>
          <w:sz w:val="20"/>
        </w:rPr>
        <w:br/>
        <w:t xml:space="preserve">19:20 - 19:40 </w:t>
      </w:r>
      <w:r w:rsidR="00322B4E" w:rsidRPr="00DC0FBE">
        <w:rPr>
          <w:rFonts w:ascii="Tahoma" w:hAnsi="Tahoma" w:cs="Tahoma"/>
          <w:sz w:val="20"/>
        </w:rPr>
        <w:tab/>
      </w:r>
      <w:r w:rsidR="00322B4E" w:rsidRPr="00DC0FBE">
        <w:rPr>
          <w:rFonts w:ascii="Tahoma" w:hAnsi="Tahoma" w:cs="Tahoma"/>
          <w:sz w:val="20"/>
        </w:rPr>
        <w:tab/>
        <w:t>P</w:t>
      </w:r>
      <w:r w:rsidRPr="00DC0FBE">
        <w:rPr>
          <w:rFonts w:ascii="Tahoma" w:hAnsi="Tahoma" w:cs="Tahoma"/>
          <w:sz w:val="20"/>
        </w:rPr>
        <w:t xml:space="preserve">rojekcja filmu poświęconego historii Banku Pekao S.A. </w:t>
      </w:r>
      <w:r w:rsidRPr="00DC0FBE">
        <w:rPr>
          <w:rFonts w:ascii="Tahoma" w:hAnsi="Tahoma" w:cs="Tahoma"/>
          <w:sz w:val="20"/>
        </w:rPr>
        <w:br/>
        <w:t xml:space="preserve">19:40 - 21:00 </w:t>
      </w:r>
      <w:r w:rsidR="00322B4E" w:rsidRPr="00DC0FBE">
        <w:rPr>
          <w:rFonts w:ascii="Tahoma" w:hAnsi="Tahoma" w:cs="Tahoma"/>
          <w:sz w:val="20"/>
        </w:rPr>
        <w:tab/>
      </w:r>
      <w:r w:rsidR="00322B4E" w:rsidRPr="00DC0FBE">
        <w:rPr>
          <w:rFonts w:ascii="Tahoma" w:hAnsi="Tahoma" w:cs="Tahoma"/>
          <w:sz w:val="20"/>
        </w:rPr>
        <w:tab/>
        <w:t>S</w:t>
      </w:r>
      <w:r w:rsidRPr="00DC0FBE">
        <w:rPr>
          <w:rFonts w:ascii="Tahoma" w:hAnsi="Tahoma" w:cs="Tahoma"/>
          <w:sz w:val="20"/>
        </w:rPr>
        <w:t xml:space="preserve">pektakl muzyczny według scenariusza i w reżyserii Krzysztofa Jasińskiego z udziałem </w:t>
      </w:r>
      <w:r w:rsidR="00322B4E" w:rsidRPr="00DC0FBE">
        <w:rPr>
          <w:rFonts w:ascii="Tahoma" w:hAnsi="Tahoma" w:cs="Tahoma"/>
          <w:sz w:val="20"/>
        </w:rPr>
        <w:t xml:space="preserve">                      </w:t>
      </w:r>
    </w:p>
    <w:p w:rsidR="00322B4E" w:rsidRPr="00DC0FBE" w:rsidRDefault="00322B4E" w:rsidP="000512D8">
      <w:pPr>
        <w:pStyle w:val="Nagwek3"/>
        <w:numPr>
          <w:ilvl w:val="8"/>
          <w:numId w:val="1"/>
        </w:numPr>
        <w:tabs>
          <w:tab w:val="clear" w:pos="1584"/>
          <w:tab w:val="num" w:pos="0"/>
        </w:tabs>
        <w:spacing w:line="276" w:lineRule="auto"/>
        <w:ind w:left="0" w:firstLine="0"/>
        <w:jc w:val="left"/>
        <w:textAlignment w:val="baseline"/>
        <w:rPr>
          <w:rFonts w:ascii="Tahoma" w:hAnsi="Tahoma" w:cs="Tahoma"/>
          <w:sz w:val="20"/>
        </w:rPr>
      </w:pPr>
      <w:r w:rsidRPr="00DC0FBE">
        <w:rPr>
          <w:rFonts w:ascii="Tahoma" w:hAnsi="Tahoma" w:cs="Tahoma"/>
          <w:sz w:val="20"/>
        </w:rPr>
        <w:t xml:space="preserve">                               </w:t>
      </w:r>
      <w:r w:rsidR="00DC0FBE">
        <w:rPr>
          <w:rFonts w:ascii="Tahoma" w:hAnsi="Tahoma" w:cs="Tahoma"/>
          <w:sz w:val="20"/>
        </w:rPr>
        <w:t xml:space="preserve">  </w:t>
      </w:r>
      <w:r w:rsidRPr="00DC0FBE">
        <w:rPr>
          <w:rFonts w:ascii="Tahoma" w:hAnsi="Tahoma" w:cs="Tahoma"/>
          <w:sz w:val="20"/>
        </w:rPr>
        <w:t xml:space="preserve"> </w:t>
      </w:r>
      <w:r w:rsidR="00051EB4" w:rsidRPr="00DC0FBE">
        <w:rPr>
          <w:rFonts w:ascii="Tahoma" w:hAnsi="Tahoma" w:cs="Tahoma"/>
          <w:sz w:val="20"/>
        </w:rPr>
        <w:t xml:space="preserve">m.in.: Beaty Rybotyckiej, Jacka Wójcickiego, Sławomira Uniatowskiego, Olgi </w:t>
      </w:r>
      <w:r w:rsidRPr="00DC0FBE">
        <w:rPr>
          <w:rFonts w:ascii="Tahoma" w:hAnsi="Tahoma" w:cs="Tahoma"/>
          <w:sz w:val="20"/>
        </w:rPr>
        <w:t xml:space="preserve">     </w:t>
      </w:r>
    </w:p>
    <w:p w:rsidR="00322B4E" w:rsidRPr="00DC0FBE" w:rsidRDefault="00322B4E" w:rsidP="000512D8">
      <w:pPr>
        <w:pStyle w:val="Nagwek3"/>
        <w:numPr>
          <w:ilvl w:val="8"/>
          <w:numId w:val="1"/>
        </w:numPr>
        <w:tabs>
          <w:tab w:val="clear" w:pos="1584"/>
          <w:tab w:val="num" w:pos="0"/>
        </w:tabs>
        <w:spacing w:line="276" w:lineRule="auto"/>
        <w:ind w:left="0" w:firstLine="0"/>
        <w:jc w:val="left"/>
        <w:textAlignment w:val="baseline"/>
        <w:rPr>
          <w:rFonts w:ascii="Tahoma" w:hAnsi="Tahoma" w:cs="Tahoma"/>
          <w:sz w:val="20"/>
        </w:rPr>
      </w:pPr>
      <w:r w:rsidRPr="00DC0FBE">
        <w:rPr>
          <w:rFonts w:ascii="Tahoma" w:hAnsi="Tahoma" w:cs="Tahoma"/>
          <w:sz w:val="20"/>
        </w:rPr>
        <w:t xml:space="preserve">                                </w:t>
      </w:r>
      <w:r w:rsidR="00DC0FBE">
        <w:rPr>
          <w:rFonts w:ascii="Tahoma" w:hAnsi="Tahoma" w:cs="Tahoma"/>
          <w:sz w:val="20"/>
        </w:rPr>
        <w:t xml:space="preserve">  </w:t>
      </w:r>
      <w:r w:rsidRPr="00DC0FBE">
        <w:rPr>
          <w:rFonts w:ascii="Tahoma" w:hAnsi="Tahoma" w:cs="Tahoma"/>
          <w:sz w:val="20"/>
        </w:rPr>
        <w:t>S</w:t>
      </w:r>
      <w:r w:rsidR="00051EB4" w:rsidRPr="00DC0FBE">
        <w:rPr>
          <w:rFonts w:ascii="Tahoma" w:hAnsi="Tahoma" w:cs="Tahoma"/>
          <w:sz w:val="20"/>
        </w:rPr>
        <w:t xml:space="preserve">zomańskiej, Marcina Kwaśnego, Joanny Pocicy, Pauliny Kondrak i Krzysztofa </w:t>
      </w:r>
    </w:p>
    <w:p w:rsidR="00051EB4" w:rsidRPr="00DC0FBE" w:rsidRDefault="00322B4E" w:rsidP="000512D8">
      <w:pPr>
        <w:pStyle w:val="Nagwek3"/>
        <w:numPr>
          <w:ilvl w:val="8"/>
          <w:numId w:val="1"/>
        </w:numPr>
        <w:tabs>
          <w:tab w:val="clear" w:pos="1584"/>
          <w:tab w:val="num" w:pos="0"/>
        </w:tabs>
        <w:spacing w:line="276" w:lineRule="auto"/>
        <w:ind w:left="0" w:firstLine="0"/>
        <w:jc w:val="left"/>
        <w:textAlignment w:val="baseline"/>
        <w:rPr>
          <w:rFonts w:ascii="Tahoma" w:hAnsi="Tahoma" w:cs="Tahoma"/>
          <w:sz w:val="20"/>
        </w:rPr>
      </w:pPr>
      <w:r w:rsidRPr="00DC0FBE">
        <w:rPr>
          <w:rFonts w:ascii="Tahoma" w:hAnsi="Tahoma" w:cs="Tahoma"/>
          <w:sz w:val="20"/>
        </w:rPr>
        <w:t xml:space="preserve">                                </w:t>
      </w:r>
      <w:r w:rsidR="00DC0FBE">
        <w:rPr>
          <w:rFonts w:ascii="Tahoma" w:hAnsi="Tahoma" w:cs="Tahoma"/>
          <w:sz w:val="20"/>
        </w:rPr>
        <w:t xml:space="preserve">  </w:t>
      </w:r>
      <w:r w:rsidR="00051EB4" w:rsidRPr="00DC0FBE">
        <w:rPr>
          <w:rFonts w:ascii="Tahoma" w:hAnsi="Tahoma" w:cs="Tahoma"/>
          <w:sz w:val="20"/>
        </w:rPr>
        <w:t xml:space="preserve">Kwiatkowskiego. </w:t>
      </w:r>
      <w:r w:rsidR="00051EB4" w:rsidRPr="00DC0FBE">
        <w:rPr>
          <w:rFonts w:ascii="Tahoma" w:hAnsi="Tahoma" w:cs="Tahoma"/>
          <w:sz w:val="20"/>
        </w:rPr>
        <w:br/>
        <w:t xml:space="preserve">21:00 - 23:00 </w:t>
      </w:r>
      <w:r w:rsidRPr="00DC0FBE">
        <w:rPr>
          <w:rFonts w:ascii="Tahoma" w:hAnsi="Tahoma" w:cs="Tahoma"/>
          <w:sz w:val="20"/>
        </w:rPr>
        <w:tab/>
      </w:r>
      <w:r w:rsidRPr="00DC0FBE">
        <w:rPr>
          <w:rFonts w:ascii="Tahoma" w:hAnsi="Tahoma" w:cs="Tahoma"/>
          <w:sz w:val="20"/>
        </w:rPr>
        <w:tab/>
        <w:t>B</w:t>
      </w:r>
      <w:r w:rsidR="00051EB4" w:rsidRPr="00DC0FBE">
        <w:rPr>
          <w:rFonts w:ascii="Tahoma" w:hAnsi="Tahoma" w:cs="Tahoma"/>
          <w:sz w:val="20"/>
        </w:rPr>
        <w:t>ankiet</w:t>
      </w:r>
    </w:p>
    <w:p w:rsidR="00FE5577" w:rsidRDefault="00FE5577" w:rsidP="00162BA6">
      <w:pPr>
        <w:spacing w:line="276" w:lineRule="auto"/>
        <w:rPr>
          <w:rFonts w:ascii="Tahoma" w:hAnsi="Tahoma" w:cs="Tahoma"/>
          <w:b/>
          <w:sz w:val="21"/>
          <w:szCs w:val="21"/>
        </w:rPr>
      </w:pPr>
    </w:p>
    <w:p w:rsidR="00A02D85" w:rsidRPr="00FE5577" w:rsidRDefault="00A02D85" w:rsidP="00162BA6">
      <w:pPr>
        <w:spacing w:line="276" w:lineRule="auto"/>
        <w:rPr>
          <w:rFonts w:ascii="Tahoma" w:hAnsi="Tahoma" w:cs="Tahoma"/>
          <w:sz w:val="21"/>
          <w:szCs w:val="21"/>
        </w:rPr>
      </w:pPr>
      <w:r w:rsidRPr="00A02D85">
        <w:rPr>
          <w:rFonts w:ascii="Tahoma" w:hAnsi="Tahoma" w:cs="Tahoma"/>
          <w:b/>
          <w:sz w:val="21"/>
          <w:szCs w:val="21"/>
        </w:rPr>
        <w:t>2</w:t>
      </w:r>
      <w:r w:rsidR="00322B4E">
        <w:rPr>
          <w:rFonts w:ascii="Tahoma" w:hAnsi="Tahoma" w:cs="Tahoma"/>
          <w:b/>
          <w:sz w:val="21"/>
          <w:szCs w:val="21"/>
        </w:rPr>
        <w:t>1</w:t>
      </w:r>
      <w:r w:rsidRPr="00A02D85">
        <w:rPr>
          <w:rFonts w:ascii="Tahoma" w:hAnsi="Tahoma" w:cs="Tahoma"/>
          <w:b/>
          <w:sz w:val="21"/>
          <w:szCs w:val="21"/>
        </w:rPr>
        <w:t>.05.201</w:t>
      </w:r>
      <w:r w:rsidR="00322B4E">
        <w:rPr>
          <w:rFonts w:ascii="Tahoma" w:hAnsi="Tahoma" w:cs="Tahoma"/>
          <w:b/>
          <w:sz w:val="21"/>
          <w:szCs w:val="21"/>
        </w:rPr>
        <w:t>9</w:t>
      </w:r>
      <w:r>
        <w:rPr>
          <w:rFonts w:ascii="Tahoma" w:hAnsi="Tahoma" w:cs="Tahoma"/>
          <w:b/>
          <w:sz w:val="21"/>
          <w:szCs w:val="21"/>
        </w:rPr>
        <w:tab/>
      </w:r>
      <w:r>
        <w:rPr>
          <w:rFonts w:ascii="Tahoma" w:hAnsi="Tahoma" w:cs="Tahoma"/>
          <w:b/>
          <w:sz w:val="21"/>
          <w:szCs w:val="21"/>
        </w:rPr>
        <w:tab/>
      </w:r>
      <w:r w:rsidR="001267EA" w:rsidRPr="00FE5577">
        <w:rPr>
          <w:rFonts w:ascii="Tahoma" w:hAnsi="Tahoma" w:cs="Tahoma"/>
          <w:b/>
          <w:sz w:val="21"/>
          <w:szCs w:val="21"/>
        </w:rPr>
        <w:t xml:space="preserve">Hampton by </w:t>
      </w:r>
      <w:r w:rsidR="00322B4E" w:rsidRPr="00FE5577">
        <w:rPr>
          <w:rFonts w:ascii="Tahoma" w:hAnsi="Tahoma" w:cs="Tahoma"/>
          <w:b/>
          <w:sz w:val="21"/>
          <w:szCs w:val="21"/>
        </w:rPr>
        <w:t>Hilton</w:t>
      </w:r>
      <w:r w:rsidR="00EB50E9" w:rsidRPr="00FE5577">
        <w:rPr>
          <w:rFonts w:ascii="Tahoma" w:hAnsi="Tahoma" w:cs="Tahoma"/>
          <w:b/>
          <w:sz w:val="21"/>
          <w:szCs w:val="21"/>
        </w:rPr>
        <w:t xml:space="preserve"> Gdańsk Old Town</w:t>
      </w:r>
      <w:r w:rsidR="00322B4E" w:rsidRPr="00FE5577">
        <w:rPr>
          <w:rFonts w:ascii="Tahoma" w:hAnsi="Tahoma" w:cs="Tahoma"/>
          <w:b/>
          <w:sz w:val="21"/>
          <w:szCs w:val="21"/>
        </w:rPr>
        <w:t xml:space="preserve">, </w:t>
      </w:r>
      <w:r w:rsidR="00322B4E" w:rsidRPr="00FE5577">
        <w:rPr>
          <w:rFonts w:ascii="Tahoma" w:hAnsi="Tahoma" w:cs="Tahoma"/>
          <w:sz w:val="21"/>
          <w:szCs w:val="21"/>
        </w:rPr>
        <w:t>ul.</w:t>
      </w:r>
      <w:r w:rsidR="001267EA" w:rsidRPr="00FE5577">
        <w:rPr>
          <w:rFonts w:ascii="Tahoma" w:hAnsi="Tahoma" w:cs="Tahoma"/>
          <w:sz w:val="21"/>
          <w:szCs w:val="21"/>
        </w:rPr>
        <w:t xml:space="preserve"> Lektykarska 4</w:t>
      </w:r>
      <w:r w:rsidR="00144788">
        <w:rPr>
          <w:rFonts w:ascii="Tahoma" w:hAnsi="Tahoma" w:cs="Tahoma"/>
          <w:sz w:val="21"/>
          <w:szCs w:val="21"/>
        </w:rPr>
        <w:t>, Gdańsk Śródmieście</w:t>
      </w:r>
    </w:p>
    <w:p w:rsidR="007B7F2C" w:rsidRPr="00A02D85" w:rsidRDefault="007B7F2C" w:rsidP="00162BA6">
      <w:pPr>
        <w:spacing w:line="276" w:lineRule="auto"/>
        <w:rPr>
          <w:rFonts w:ascii="Tahoma" w:hAnsi="Tahoma" w:cs="Tahoma"/>
          <w:b/>
          <w:sz w:val="21"/>
          <w:szCs w:val="21"/>
        </w:rPr>
      </w:pPr>
    </w:p>
    <w:p w:rsidR="009D0B91" w:rsidRPr="00DC0FBE" w:rsidRDefault="009D0B91" w:rsidP="00162BA6">
      <w:p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08:00 – 09:00</w:t>
      </w:r>
      <w:r w:rsidRPr="00DC0FBE">
        <w:rPr>
          <w:rFonts w:ascii="Tahoma" w:hAnsi="Tahoma" w:cs="Tahoma"/>
          <w:sz w:val="20"/>
          <w:szCs w:val="20"/>
        </w:rPr>
        <w:tab/>
      </w:r>
      <w:r w:rsidR="00D235AF" w:rsidRPr="00DC0FBE">
        <w:rPr>
          <w:rFonts w:ascii="Tahoma" w:hAnsi="Tahoma" w:cs="Tahoma"/>
          <w:sz w:val="20"/>
          <w:szCs w:val="20"/>
        </w:rPr>
        <w:tab/>
        <w:t>Ś</w:t>
      </w:r>
      <w:r w:rsidRPr="00DC0FBE">
        <w:rPr>
          <w:rFonts w:ascii="Tahoma" w:hAnsi="Tahoma" w:cs="Tahoma"/>
          <w:sz w:val="20"/>
          <w:szCs w:val="20"/>
        </w:rPr>
        <w:t>niadanie</w:t>
      </w:r>
    </w:p>
    <w:p w:rsidR="002B5318" w:rsidRPr="00DC0FBE" w:rsidRDefault="002B5318" w:rsidP="00162BA6">
      <w:p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09:30 – 10:00</w:t>
      </w:r>
      <w:r w:rsidRPr="00DC0FBE">
        <w:rPr>
          <w:rFonts w:ascii="Tahoma" w:hAnsi="Tahoma" w:cs="Tahoma"/>
          <w:sz w:val="20"/>
          <w:szCs w:val="20"/>
        </w:rPr>
        <w:tab/>
      </w:r>
      <w:r w:rsidR="00D235AF" w:rsidRPr="00DC0FBE">
        <w:rPr>
          <w:rFonts w:ascii="Tahoma" w:hAnsi="Tahoma" w:cs="Tahoma"/>
          <w:sz w:val="20"/>
          <w:szCs w:val="20"/>
        </w:rPr>
        <w:tab/>
      </w:r>
      <w:r w:rsidRPr="00DC0FBE">
        <w:rPr>
          <w:rFonts w:ascii="Tahoma" w:hAnsi="Tahoma" w:cs="Tahoma"/>
          <w:sz w:val="20"/>
          <w:szCs w:val="20"/>
        </w:rPr>
        <w:t>Rejestracja delegatów i wydanie mandatów do głosowania</w:t>
      </w:r>
    </w:p>
    <w:p w:rsidR="007B7F2C" w:rsidRPr="00DC0FBE" w:rsidRDefault="007B7F2C" w:rsidP="00162BA6">
      <w:pPr>
        <w:spacing w:line="276" w:lineRule="auto"/>
        <w:rPr>
          <w:rFonts w:ascii="Tahoma" w:hAnsi="Tahoma" w:cs="Tahoma"/>
          <w:b/>
          <w:sz w:val="20"/>
          <w:szCs w:val="20"/>
        </w:rPr>
      </w:pPr>
    </w:p>
    <w:p w:rsidR="009D0B91" w:rsidRPr="00DC0FBE" w:rsidRDefault="009D0B91" w:rsidP="00162BA6">
      <w:pPr>
        <w:spacing w:line="276" w:lineRule="auto"/>
        <w:rPr>
          <w:rFonts w:ascii="Tahoma" w:hAnsi="Tahoma" w:cs="Tahoma"/>
          <w:b/>
          <w:sz w:val="20"/>
          <w:szCs w:val="20"/>
        </w:rPr>
      </w:pPr>
      <w:r w:rsidRPr="00DC0FBE">
        <w:rPr>
          <w:rFonts w:ascii="Tahoma" w:hAnsi="Tahoma" w:cs="Tahoma"/>
          <w:b/>
          <w:sz w:val="20"/>
          <w:szCs w:val="20"/>
        </w:rPr>
        <w:t>10:00 – 1</w:t>
      </w:r>
      <w:r w:rsidR="00DB1B04" w:rsidRPr="00DC0FBE">
        <w:rPr>
          <w:rFonts w:ascii="Tahoma" w:hAnsi="Tahoma" w:cs="Tahoma"/>
          <w:b/>
          <w:sz w:val="20"/>
          <w:szCs w:val="20"/>
        </w:rPr>
        <w:t>3</w:t>
      </w:r>
      <w:r w:rsidRPr="00DC0FBE">
        <w:rPr>
          <w:rFonts w:ascii="Tahoma" w:hAnsi="Tahoma" w:cs="Tahoma"/>
          <w:b/>
          <w:sz w:val="20"/>
          <w:szCs w:val="20"/>
        </w:rPr>
        <w:t>:</w:t>
      </w:r>
      <w:r w:rsidR="007B7F2C" w:rsidRPr="00DC0FBE">
        <w:rPr>
          <w:rFonts w:ascii="Tahoma" w:hAnsi="Tahoma" w:cs="Tahoma"/>
          <w:b/>
          <w:sz w:val="20"/>
          <w:szCs w:val="20"/>
        </w:rPr>
        <w:t>3</w:t>
      </w:r>
      <w:r w:rsidRPr="00DC0FBE">
        <w:rPr>
          <w:rFonts w:ascii="Tahoma" w:hAnsi="Tahoma" w:cs="Tahoma"/>
          <w:b/>
          <w:sz w:val="20"/>
          <w:szCs w:val="20"/>
        </w:rPr>
        <w:t xml:space="preserve">0 </w:t>
      </w:r>
      <w:r w:rsidR="00D235AF" w:rsidRPr="00DC0FBE">
        <w:rPr>
          <w:rFonts w:ascii="Tahoma" w:hAnsi="Tahoma" w:cs="Tahoma"/>
          <w:b/>
          <w:sz w:val="20"/>
          <w:szCs w:val="20"/>
        </w:rPr>
        <w:tab/>
      </w:r>
      <w:r w:rsidRPr="00DC0FBE">
        <w:rPr>
          <w:rFonts w:ascii="Tahoma" w:hAnsi="Tahoma" w:cs="Tahoma"/>
          <w:b/>
          <w:sz w:val="20"/>
          <w:szCs w:val="20"/>
        </w:rPr>
        <w:t xml:space="preserve">Część Statutowa: 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Wybór Prezydium Zebrania i Przewodniczącego Obrad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 xml:space="preserve">Przyjęcie porządku Obrad 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Wybór Komisji:</w:t>
      </w:r>
    </w:p>
    <w:p w:rsidR="006F6E45" w:rsidRPr="00DC0FBE" w:rsidRDefault="006F6E45" w:rsidP="00732393">
      <w:pPr>
        <w:pStyle w:val="Akapitzlist"/>
        <w:numPr>
          <w:ilvl w:val="0"/>
          <w:numId w:val="27"/>
        </w:num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Mandatowo – Skrutacyjnej</w:t>
      </w:r>
    </w:p>
    <w:p w:rsidR="006F6E45" w:rsidRPr="00DC0FBE" w:rsidRDefault="006F6E45" w:rsidP="00732393">
      <w:pPr>
        <w:pStyle w:val="Akapitzlist"/>
        <w:numPr>
          <w:ilvl w:val="0"/>
          <w:numId w:val="27"/>
        </w:numPr>
        <w:spacing w:line="276" w:lineRule="auto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Uchwał i Wniosków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Sprawozdanie Komisji Mandatowo - Skrutacyjnej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Sprawozdanie Zarządu z działalności Związku w minionej kadencji 2014-2018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Sprawozdanie z wykonania P</w:t>
      </w:r>
      <w:r w:rsidR="0028563F" w:rsidRPr="00DC0FBE">
        <w:rPr>
          <w:rFonts w:ascii="Tahoma" w:hAnsi="Tahoma" w:cs="Tahoma"/>
          <w:sz w:val="20"/>
          <w:szCs w:val="20"/>
        </w:rPr>
        <w:t>l</w:t>
      </w:r>
      <w:r w:rsidRPr="00DC0FBE">
        <w:rPr>
          <w:rFonts w:ascii="Tahoma" w:hAnsi="Tahoma" w:cs="Tahoma"/>
          <w:sz w:val="20"/>
          <w:szCs w:val="20"/>
        </w:rPr>
        <w:t>anu dochodów i wydatków Związku za rok 2018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Sprawozdanie Komisji Rewizyjnej za rok 2018 i wniosek o udzielenie absolutorium</w:t>
      </w:r>
      <w:r w:rsidR="007B7F2C" w:rsidRPr="00DC0FBE">
        <w:rPr>
          <w:rFonts w:ascii="Tahoma" w:hAnsi="Tahoma" w:cs="Tahoma"/>
          <w:sz w:val="20"/>
          <w:szCs w:val="20"/>
        </w:rPr>
        <w:t xml:space="preserve"> </w:t>
      </w:r>
      <w:r w:rsidRPr="00DC0FBE">
        <w:rPr>
          <w:rFonts w:ascii="Tahoma" w:hAnsi="Tahoma" w:cs="Tahoma"/>
          <w:sz w:val="20"/>
          <w:szCs w:val="20"/>
        </w:rPr>
        <w:t>dla Zarządu za rok 2018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tabs>
          <w:tab w:val="num" w:pos="0"/>
        </w:tabs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Sprawozdanie Komisji Uchwał i Wniosków</w:t>
      </w:r>
    </w:p>
    <w:p w:rsidR="006F6E45" w:rsidRPr="00DC0FBE" w:rsidRDefault="006F6E45" w:rsidP="007B7F2C">
      <w:pPr>
        <w:pStyle w:val="Akapitzlist"/>
        <w:numPr>
          <w:ilvl w:val="0"/>
          <w:numId w:val="24"/>
        </w:numPr>
        <w:tabs>
          <w:tab w:val="num" w:pos="0"/>
        </w:tabs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Podjęcie uchwał:</w:t>
      </w:r>
    </w:p>
    <w:p w:rsidR="006F6E45" w:rsidRPr="00DC0FBE" w:rsidRDefault="006F6E45" w:rsidP="007B7F2C">
      <w:pPr>
        <w:pStyle w:val="Akapitzlist"/>
        <w:numPr>
          <w:ilvl w:val="1"/>
          <w:numId w:val="25"/>
        </w:numPr>
        <w:spacing w:line="276" w:lineRule="auto"/>
        <w:ind w:left="851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 sprawie przyjęcia sprawozdania Zarządu z działalności Związku za rok 2018</w:t>
      </w:r>
    </w:p>
    <w:p w:rsidR="006F6E45" w:rsidRPr="00DC0FBE" w:rsidRDefault="006F6E45" w:rsidP="007B7F2C">
      <w:pPr>
        <w:pStyle w:val="Akapitzlist"/>
        <w:numPr>
          <w:ilvl w:val="1"/>
          <w:numId w:val="25"/>
        </w:numPr>
        <w:spacing w:line="276" w:lineRule="auto"/>
        <w:ind w:left="851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 sprawie przyjęcia sprawozdania z wykonania Panu dochodów i wydatków Związku za rok 2018</w:t>
      </w:r>
    </w:p>
    <w:p w:rsidR="006F6E45" w:rsidRPr="00DC0FBE" w:rsidRDefault="006F6E45" w:rsidP="007B7F2C">
      <w:pPr>
        <w:pStyle w:val="Akapitzlist"/>
        <w:numPr>
          <w:ilvl w:val="1"/>
          <w:numId w:val="25"/>
        </w:numPr>
        <w:spacing w:line="276" w:lineRule="auto"/>
        <w:ind w:left="851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 sprawie przyjęcia sprawozdania finansowego ZMiGM za rok 2018</w:t>
      </w:r>
    </w:p>
    <w:p w:rsidR="006F6E45" w:rsidRPr="00DC0FBE" w:rsidRDefault="006F6E45" w:rsidP="007B7F2C">
      <w:pPr>
        <w:pStyle w:val="Akapitzlist"/>
        <w:numPr>
          <w:ilvl w:val="1"/>
          <w:numId w:val="25"/>
        </w:numPr>
        <w:spacing w:line="276" w:lineRule="auto"/>
        <w:ind w:left="851" w:hanging="284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 sprawie udzielenia absolutorium Zarządowi za rok 2018</w:t>
      </w:r>
    </w:p>
    <w:p w:rsidR="007B7F2C" w:rsidRDefault="007B7F2C" w:rsidP="007B7F2C">
      <w:pPr>
        <w:spacing w:line="276" w:lineRule="auto"/>
        <w:rPr>
          <w:rFonts w:ascii="Tahoma" w:hAnsi="Tahoma" w:cs="Tahoma"/>
          <w:sz w:val="21"/>
          <w:szCs w:val="21"/>
        </w:rPr>
      </w:pPr>
    </w:p>
    <w:p w:rsidR="007B7F2C" w:rsidRPr="00BB02B4" w:rsidRDefault="007B7F2C" w:rsidP="007B7F2C">
      <w:pPr>
        <w:spacing w:line="276" w:lineRule="auto"/>
        <w:rPr>
          <w:rFonts w:ascii="Tahoma" w:hAnsi="Tahoma" w:cs="Tahoma"/>
          <w:b/>
          <w:sz w:val="21"/>
          <w:szCs w:val="21"/>
        </w:rPr>
      </w:pPr>
      <w:r w:rsidRPr="00BB02B4">
        <w:rPr>
          <w:rFonts w:ascii="Tahoma" w:hAnsi="Tahoma" w:cs="Tahoma"/>
          <w:b/>
          <w:sz w:val="21"/>
          <w:szCs w:val="21"/>
        </w:rPr>
        <w:t>Przerwa 15 minut</w:t>
      </w:r>
    </w:p>
    <w:p w:rsidR="007B7F2C" w:rsidRDefault="007B7F2C" w:rsidP="007B7F2C">
      <w:pPr>
        <w:spacing w:line="276" w:lineRule="auto"/>
        <w:rPr>
          <w:rFonts w:ascii="Tahoma" w:hAnsi="Tahoma" w:cs="Tahoma"/>
          <w:sz w:val="21"/>
          <w:szCs w:val="21"/>
        </w:rPr>
      </w:pPr>
    </w:p>
    <w:p w:rsidR="007B7F2C" w:rsidRDefault="007B7F2C" w:rsidP="007B7F2C">
      <w:pPr>
        <w:spacing w:line="276" w:lineRule="auto"/>
        <w:rPr>
          <w:rFonts w:ascii="Tahoma" w:hAnsi="Tahoma" w:cs="Tahoma"/>
          <w:sz w:val="21"/>
          <w:szCs w:val="21"/>
        </w:rPr>
      </w:pPr>
    </w:p>
    <w:p w:rsidR="007B7F2C" w:rsidRPr="007B7F2C" w:rsidRDefault="007B7F2C" w:rsidP="007B7F2C">
      <w:pPr>
        <w:spacing w:line="276" w:lineRule="auto"/>
        <w:rPr>
          <w:rFonts w:ascii="Tahoma" w:hAnsi="Tahoma" w:cs="Tahoma"/>
          <w:sz w:val="21"/>
          <w:szCs w:val="21"/>
        </w:rPr>
      </w:pPr>
    </w:p>
    <w:p w:rsidR="008D00D2" w:rsidRDefault="00074DEF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8D00D2" w:rsidRPr="00DC0FBE">
        <w:rPr>
          <w:rFonts w:ascii="Tahoma" w:hAnsi="Tahoma" w:cs="Tahoma"/>
          <w:sz w:val="20"/>
          <w:szCs w:val="20"/>
        </w:rPr>
        <w:t xml:space="preserve">Wystąpienie firmy doradczej </w:t>
      </w:r>
      <w:r w:rsidR="008F79E9" w:rsidRPr="00DC0FBE">
        <w:rPr>
          <w:rFonts w:ascii="Tahoma" w:hAnsi="Tahoma" w:cs="Tahoma"/>
          <w:sz w:val="20"/>
          <w:szCs w:val="20"/>
        </w:rPr>
        <w:t xml:space="preserve">Black Belt Skills </w:t>
      </w:r>
      <w:r w:rsidR="00DC0FBE">
        <w:rPr>
          <w:rFonts w:ascii="Tahoma" w:hAnsi="Tahoma" w:cs="Tahoma"/>
          <w:sz w:val="20"/>
          <w:szCs w:val="20"/>
        </w:rPr>
        <w:t>(</w:t>
      </w:r>
      <w:r w:rsidR="008F79E9" w:rsidRPr="00DC0FBE">
        <w:rPr>
          <w:rFonts w:ascii="Tahoma" w:hAnsi="Tahoma" w:cs="Tahoma"/>
          <w:sz w:val="20"/>
          <w:szCs w:val="20"/>
        </w:rPr>
        <w:t>15 min</w:t>
      </w:r>
      <w:r w:rsidR="00DC0FBE">
        <w:rPr>
          <w:rFonts w:ascii="Tahoma" w:hAnsi="Tahoma" w:cs="Tahoma"/>
          <w:sz w:val="20"/>
          <w:szCs w:val="20"/>
        </w:rPr>
        <w:t xml:space="preserve"> )</w:t>
      </w:r>
    </w:p>
    <w:p w:rsidR="00074DEF" w:rsidRPr="00DC0FBE" w:rsidRDefault="00074DEF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Przedstawienie Planu dochodów i wydatków na rok 2019</w:t>
      </w:r>
    </w:p>
    <w:p w:rsidR="006F6E45" w:rsidRPr="00DC0FBE" w:rsidRDefault="00074DEF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6F6E45" w:rsidRPr="00DC0FBE">
        <w:rPr>
          <w:rFonts w:ascii="Tahoma" w:hAnsi="Tahoma" w:cs="Tahoma"/>
          <w:sz w:val="20"/>
          <w:szCs w:val="20"/>
        </w:rPr>
        <w:t>Wybór Prezesa Związku</w:t>
      </w:r>
    </w:p>
    <w:p w:rsidR="006F6E45" w:rsidRPr="00DC0FBE" w:rsidRDefault="00074DEF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6F6E45" w:rsidRPr="00DC0FBE">
        <w:rPr>
          <w:rFonts w:ascii="Tahoma" w:hAnsi="Tahoma" w:cs="Tahoma"/>
          <w:sz w:val="20"/>
          <w:szCs w:val="20"/>
        </w:rPr>
        <w:t>Wybór Zarządu Związku</w:t>
      </w:r>
    </w:p>
    <w:p w:rsidR="006F6E45" w:rsidRPr="00DC0FBE" w:rsidRDefault="00074DEF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6F6E45" w:rsidRPr="00DC0FBE">
        <w:rPr>
          <w:rFonts w:ascii="Tahoma" w:hAnsi="Tahoma" w:cs="Tahoma"/>
          <w:sz w:val="20"/>
          <w:szCs w:val="20"/>
        </w:rPr>
        <w:t>Wybór Komisji Rewizyjnej Związku</w:t>
      </w:r>
    </w:p>
    <w:p w:rsidR="006F6E45" w:rsidRPr="00DC0FBE" w:rsidRDefault="00074DEF" w:rsidP="007B7F2C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6F6E45" w:rsidRPr="00DC0FBE">
        <w:rPr>
          <w:rFonts w:ascii="Tahoma" w:hAnsi="Tahoma" w:cs="Tahoma"/>
          <w:sz w:val="20"/>
          <w:szCs w:val="20"/>
        </w:rPr>
        <w:t>Sprawozdanie Komisji Uchwał i Wniosków</w:t>
      </w:r>
    </w:p>
    <w:p w:rsidR="00074DEF" w:rsidRPr="00074DEF" w:rsidRDefault="00074DEF" w:rsidP="00074DEF">
      <w:pPr>
        <w:pStyle w:val="Akapitzlist"/>
        <w:numPr>
          <w:ilvl w:val="0"/>
          <w:numId w:val="24"/>
        </w:numPr>
        <w:spacing w:line="276" w:lineRule="auto"/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6F6E45" w:rsidRPr="00DC0FBE">
        <w:rPr>
          <w:rFonts w:ascii="Tahoma" w:hAnsi="Tahoma" w:cs="Tahoma"/>
          <w:sz w:val="20"/>
          <w:szCs w:val="20"/>
        </w:rPr>
        <w:t>Podjęcie uchwał:</w:t>
      </w:r>
    </w:p>
    <w:p w:rsidR="006F6E45" w:rsidRPr="00DC0FBE" w:rsidRDefault="006F6E45" w:rsidP="007B7F2C">
      <w:pPr>
        <w:pStyle w:val="Akapitzlist"/>
        <w:numPr>
          <w:ilvl w:val="1"/>
          <w:numId w:val="26"/>
        </w:numPr>
        <w:spacing w:line="276" w:lineRule="auto"/>
        <w:ind w:left="709" w:hanging="142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 sprawie wyboru Prezesa Związku</w:t>
      </w:r>
    </w:p>
    <w:p w:rsidR="006F6E45" w:rsidRPr="00DC0FBE" w:rsidRDefault="006F6E45" w:rsidP="007B7F2C">
      <w:pPr>
        <w:pStyle w:val="Akapitzlist"/>
        <w:numPr>
          <w:ilvl w:val="1"/>
          <w:numId w:val="26"/>
        </w:numPr>
        <w:spacing w:line="276" w:lineRule="auto"/>
        <w:ind w:left="709" w:hanging="142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>W sprawie wyboru członków Zarządu Związku</w:t>
      </w:r>
    </w:p>
    <w:p w:rsidR="006F6E45" w:rsidRDefault="006F6E45" w:rsidP="007B7F2C">
      <w:pPr>
        <w:pStyle w:val="Akapitzlist"/>
        <w:numPr>
          <w:ilvl w:val="1"/>
          <w:numId w:val="26"/>
        </w:numPr>
        <w:spacing w:line="276" w:lineRule="auto"/>
        <w:ind w:left="709" w:hanging="142"/>
        <w:rPr>
          <w:rFonts w:ascii="Tahoma" w:hAnsi="Tahoma" w:cs="Tahoma"/>
          <w:sz w:val="20"/>
          <w:szCs w:val="20"/>
        </w:rPr>
      </w:pPr>
      <w:r w:rsidRPr="00DC0FBE">
        <w:rPr>
          <w:rFonts w:ascii="Tahoma" w:hAnsi="Tahoma" w:cs="Tahoma"/>
          <w:sz w:val="20"/>
          <w:szCs w:val="20"/>
        </w:rPr>
        <w:t xml:space="preserve">W sprawie wyboru Komisji Rewizyjnej Związku </w:t>
      </w:r>
    </w:p>
    <w:p w:rsidR="00074DEF" w:rsidRPr="00DC0FBE" w:rsidRDefault="00074DEF" w:rsidP="007B7F2C">
      <w:pPr>
        <w:pStyle w:val="Akapitzlist"/>
        <w:numPr>
          <w:ilvl w:val="1"/>
          <w:numId w:val="26"/>
        </w:numPr>
        <w:spacing w:line="276" w:lineRule="auto"/>
        <w:ind w:left="709" w:hanging="142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 sprawie zatwierdzenia Planu dochodów i Wydatków na 2019 rok</w:t>
      </w:r>
    </w:p>
    <w:p w:rsidR="009B5302" w:rsidRPr="00D235AF" w:rsidRDefault="009B5302" w:rsidP="009B5302">
      <w:pPr>
        <w:pStyle w:val="Akapitzlist"/>
        <w:spacing w:line="276" w:lineRule="auto"/>
        <w:ind w:left="284"/>
        <w:rPr>
          <w:rFonts w:ascii="Tahoma" w:hAnsi="Tahoma" w:cs="Tahoma"/>
          <w:sz w:val="21"/>
          <w:szCs w:val="21"/>
        </w:rPr>
      </w:pPr>
    </w:p>
    <w:p w:rsidR="00A7025A" w:rsidRDefault="00296611" w:rsidP="00A7025A">
      <w:pPr>
        <w:spacing w:line="276" w:lineRule="auto"/>
        <w:rPr>
          <w:rFonts w:ascii="Tahoma" w:hAnsi="Tahoma" w:cs="Tahoma"/>
          <w:b/>
          <w:bCs/>
          <w:sz w:val="21"/>
          <w:szCs w:val="21"/>
        </w:rPr>
      </w:pPr>
      <w:r w:rsidRPr="00DB1B04">
        <w:rPr>
          <w:rFonts w:ascii="Tahoma" w:hAnsi="Tahoma" w:cs="Tahoma"/>
          <w:b/>
          <w:sz w:val="21"/>
          <w:szCs w:val="21"/>
        </w:rPr>
        <w:t>1</w:t>
      </w:r>
      <w:r w:rsidR="00970C61" w:rsidRPr="00DB1B04">
        <w:rPr>
          <w:rFonts w:ascii="Tahoma" w:hAnsi="Tahoma" w:cs="Tahoma"/>
          <w:b/>
          <w:sz w:val="21"/>
          <w:szCs w:val="21"/>
        </w:rPr>
        <w:t>3</w:t>
      </w:r>
      <w:r w:rsidRPr="00DB1B04">
        <w:rPr>
          <w:rFonts w:ascii="Tahoma" w:hAnsi="Tahoma" w:cs="Tahoma"/>
          <w:b/>
          <w:sz w:val="21"/>
          <w:szCs w:val="21"/>
        </w:rPr>
        <w:t>:</w:t>
      </w:r>
      <w:r w:rsidR="007B7F2C">
        <w:rPr>
          <w:rFonts w:ascii="Tahoma" w:hAnsi="Tahoma" w:cs="Tahoma"/>
          <w:b/>
          <w:sz w:val="21"/>
          <w:szCs w:val="21"/>
        </w:rPr>
        <w:t>3</w:t>
      </w:r>
      <w:r w:rsidRPr="00DB1B04">
        <w:rPr>
          <w:rFonts w:ascii="Tahoma" w:hAnsi="Tahoma" w:cs="Tahoma"/>
          <w:b/>
          <w:sz w:val="21"/>
          <w:szCs w:val="21"/>
        </w:rPr>
        <w:t>0</w:t>
      </w:r>
      <w:r w:rsidRPr="00DB1B04">
        <w:rPr>
          <w:rFonts w:ascii="Tahoma" w:hAnsi="Tahoma" w:cs="Tahoma"/>
          <w:b/>
          <w:sz w:val="21"/>
          <w:szCs w:val="21"/>
        </w:rPr>
        <w:tab/>
      </w:r>
      <w:r w:rsidRPr="00DB1B04">
        <w:rPr>
          <w:rFonts w:ascii="Tahoma" w:hAnsi="Tahoma" w:cs="Tahoma"/>
          <w:b/>
          <w:sz w:val="21"/>
          <w:szCs w:val="21"/>
        </w:rPr>
        <w:tab/>
      </w:r>
      <w:r w:rsidR="009B5302" w:rsidRPr="00DB1B04">
        <w:rPr>
          <w:rFonts w:ascii="Tahoma" w:hAnsi="Tahoma" w:cs="Tahoma"/>
          <w:b/>
          <w:sz w:val="21"/>
          <w:szCs w:val="21"/>
        </w:rPr>
        <w:tab/>
        <w:t>Lunch</w:t>
      </w:r>
    </w:p>
    <w:bookmarkEnd w:id="0"/>
    <w:p w:rsidR="005231DA" w:rsidRDefault="005231DA" w:rsidP="00162BA6">
      <w:pPr>
        <w:pStyle w:val="Tekstpodstawowywcity"/>
        <w:spacing w:line="276" w:lineRule="auto"/>
        <w:rPr>
          <w:rFonts w:ascii="Tahoma" w:hAnsi="Tahoma" w:cs="Tahoma"/>
          <w:sz w:val="21"/>
          <w:szCs w:val="21"/>
        </w:rPr>
      </w:pPr>
    </w:p>
    <w:p w:rsidR="00DC0FBE" w:rsidRDefault="00DC0FBE" w:rsidP="00EB50E9">
      <w:pPr>
        <w:pStyle w:val="Tekstpodstawowywcity"/>
        <w:spacing w:line="276" w:lineRule="auto"/>
        <w:ind w:left="0"/>
        <w:rPr>
          <w:rFonts w:ascii="Tahoma" w:hAnsi="Tahoma" w:cs="Tahoma"/>
          <w:sz w:val="18"/>
          <w:szCs w:val="18"/>
        </w:rPr>
      </w:pPr>
    </w:p>
    <w:p w:rsidR="001267EA" w:rsidRPr="00DC0FBE" w:rsidRDefault="00EB50E9" w:rsidP="00EB50E9">
      <w:pPr>
        <w:pStyle w:val="Tekstpodstawowywcity"/>
        <w:spacing w:line="276" w:lineRule="auto"/>
        <w:ind w:left="0"/>
        <w:rPr>
          <w:rFonts w:ascii="Tahoma" w:hAnsi="Tahoma" w:cs="Tahoma"/>
          <w:i/>
          <w:sz w:val="18"/>
          <w:szCs w:val="18"/>
        </w:rPr>
      </w:pPr>
      <w:r w:rsidRPr="00DC0FBE">
        <w:rPr>
          <w:rFonts w:ascii="Tahoma" w:hAnsi="Tahoma" w:cs="Tahoma"/>
          <w:i/>
          <w:sz w:val="18"/>
          <w:szCs w:val="18"/>
        </w:rPr>
        <w:t>Mapka 1</w:t>
      </w:r>
    </w:p>
    <w:p w:rsidR="00EB50E9" w:rsidRDefault="00EB50E9" w:rsidP="00EB50E9">
      <w:pPr>
        <w:pStyle w:val="Tekstpodstawowywcity"/>
        <w:spacing w:line="276" w:lineRule="auto"/>
        <w:ind w:left="0"/>
        <w:rPr>
          <w:rFonts w:ascii="Tahoma" w:hAnsi="Tahoma" w:cs="Tahoma"/>
          <w:sz w:val="21"/>
          <w:szCs w:val="21"/>
        </w:rPr>
      </w:pPr>
    </w:p>
    <w:p w:rsidR="00EB50E9" w:rsidRDefault="00EB50E9" w:rsidP="00EB50E9">
      <w:pPr>
        <w:pStyle w:val="Tekstpodstawowywcity"/>
        <w:spacing w:line="276" w:lineRule="auto"/>
        <w:ind w:left="0"/>
        <w:rPr>
          <w:rFonts w:ascii="Tahoma" w:hAnsi="Tahoma" w:cs="Tahoma"/>
          <w:sz w:val="21"/>
          <w:szCs w:val="21"/>
        </w:rPr>
      </w:pPr>
      <w:r>
        <w:rPr>
          <w:noProof/>
          <w:lang w:eastAsia="pl-PL"/>
        </w:rPr>
        <w:drawing>
          <wp:inline distT="0" distB="0" distL="0" distR="0">
            <wp:extent cx="5472612" cy="3078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209" cy="30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EA" w:rsidRDefault="001267EA" w:rsidP="00162BA6">
      <w:pPr>
        <w:pStyle w:val="Tekstpodstawowywcity"/>
        <w:spacing w:line="276" w:lineRule="auto"/>
        <w:rPr>
          <w:rFonts w:ascii="Tahoma" w:hAnsi="Tahoma" w:cs="Tahoma"/>
          <w:sz w:val="21"/>
          <w:szCs w:val="21"/>
        </w:rPr>
      </w:pPr>
    </w:p>
    <w:p w:rsidR="001267EA" w:rsidRPr="00DC0FBE" w:rsidRDefault="001267EA" w:rsidP="00EB50E9">
      <w:pPr>
        <w:pStyle w:val="Tekstpodstawowywcity"/>
        <w:spacing w:line="276" w:lineRule="auto"/>
        <w:ind w:left="0"/>
        <w:rPr>
          <w:rFonts w:ascii="Tahoma" w:hAnsi="Tahoma" w:cs="Tahoma"/>
          <w:i/>
          <w:sz w:val="18"/>
          <w:szCs w:val="18"/>
        </w:rPr>
      </w:pPr>
      <w:r w:rsidRPr="00DC0FBE">
        <w:rPr>
          <w:rFonts w:ascii="Tahoma" w:hAnsi="Tahoma" w:cs="Tahoma"/>
          <w:i/>
          <w:sz w:val="18"/>
          <w:szCs w:val="18"/>
        </w:rPr>
        <w:t xml:space="preserve">Mapka </w:t>
      </w:r>
      <w:r w:rsidR="00EB50E9" w:rsidRPr="00DC0FBE">
        <w:rPr>
          <w:rFonts w:ascii="Tahoma" w:hAnsi="Tahoma" w:cs="Tahoma"/>
          <w:i/>
          <w:sz w:val="18"/>
          <w:szCs w:val="18"/>
        </w:rPr>
        <w:t>2</w:t>
      </w:r>
    </w:p>
    <w:p w:rsidR="001267EA" w:rsidRDefault="001267EA" w:rsidP="00162BA6">
      <w:pPr>
        <w:pStyle w:val="Tekstpodstawowywcity"/>
        <w:spacing w:line="276" w:lineRule="auto"/>
        <w:rPr>
          <w:rFonts w:ascii="Tahoma" w:hAnsi="Tahoma" w:cs="Tahoma"/>
          <w:sz w:val="21"/>
          <w:szCs w:val="21"/>
        </w:rPr>
      </w:pPr>
    </w:p>
    <w:p w:rsidR="001267EA" w:rsidRPr="00A7025A" w:rsidRDefault="00866881" w:rsidP="001267EA">
      <w:pPr>
        <w:pStyle w:val="Tekstpodstawowywcity"/>
        <w:spacing w:line="276" w:lineRule="auto"/>
        <w:ind w:left="0"/>
        <w:rPr>
          <w:rFonts w:ascii="Tahoma" w:hAnsi="Tahoma" w:cs="Tahoma"/>
          <w:sz w:val="21"/>
          <w:szCs w:val="21"/>
        </w:rPr>
      </w:pPr>
      <w:r w:rsidRPr="00866881">
        <w:rPr>
          <w:rFonts w:ascii="Tahoma" w:hAnsi="Tahoma" w:cs="Tahoma"/>
          <w:noProof/>
          <w:sz w:val="21"/>
          <w:szCs w:val="21"/>
          <w:lang w:eastAsia="pl-PL"/>
        </w:rPr>
        <w:drawing>
          <wp:inline distT="0" distB="0" distL="0" distR="0">
            <wp:extent cx="5486522" cy="3086100"/>
            <wp:effectExtent l="0" t="0" r="0" b="0"/>
            <wp:docPr id="6" name="Obraz 6" descr="C:\Users\Biuro\AppData\Local\Temp\lonhkclaepack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\AppData\Local\Temp\lonhkclaepackca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65" cy="30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7EA" w:rsidRPr="00A7025A" w:rsidSect="00144788">
      <w:footnotePr>
        <w:pos w:val="beneathText"/>
      </w:footnotePr>
      <w:pgSz w:w="11906" w:h="16838"/>
      <w:pgMar w:top="340" w:right="907" w:bottom="34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D292EC1E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singleLevel"/>
    <w:tmpl w:val="00000007"/>
    <w:name w:val="WW8Num14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15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/>
      </w:rPr>
    </w:lvl>
  </w:abstractNum>
  <w:abstractNum w:abstractNumId="8">
    <w:nsid w:val="022F7C6E"/>
    <w:multiLevelType w:val="hybridMultilevel"/>
    <w:tmpl w:val="451815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19250A"/>
    <w:multiLevelType w:val="hybridMultilevel"/>
    <w:tmpl w:val="47B0BA1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93564A8"/>
    <w:multiLevelType w:val="hybridMultilevel"/>
    <w:tmpl w:val="90F0E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63409"/>
    <w:multiLevelType w:val="hybridMultilevel"/>
    <w:tmpl w:val="FE8873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AA406B"/>
    <w:multiLevelType w:val="hybridMultilevel"/>
    <w:tmpl w:val="2F261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CF19D7"/>
    <w:multiLevelType w:val="hybridMultilevel"/>
    <w:tmpl w:val="69AC743E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C5D02"/>
    <w:multiLevelType w:val="hybridMultilevel"/>
    <w:tmpl w:val="A9B283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9D32AD"/>
    <w:multiLevelType w:val="hybridMultilevel"/>
    <w:tmpl w:val="A976C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F2532"/>
    <w:multiLevelType w:val="multilevel"/>
    <w:tmpl w:val="A6FCA8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3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2520"/>
      </w:pPr>
      <w:rPr>
        <w:rFonts w:hint="default"/>
      </w:rPr>
    </w:lvl>
  </w:abstractNum>
  <w:abstractNum w:abstractNumId="17">
    <w:nsid w:val="2E4D026B"/>
    <w:multiLevelType w:val="hybridMultilevel"/>
    <w:tmpl w:val="C20260EC"/>
    <w:lvl w:ilvl="0" w:tplc="BA3039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7D182A"/>
    <w:multiLevelType w:val="hybridMultilevel"/>
    <w:tmpl w:val="226CCC4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83780D"/>
    <w:multiLevelType w:val="multilevel"/>
    <w:tmpl w:val="A6FCA8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3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40" w:hanging="2520"/>
      </w:pPr>
      <w:rPr>
        <w:rFonts w:hint="default"/>
      </w:rPr>
    </w:lvl>
  </w:abstractNum>
  <w:abstractNum w:abstractNumId="20">
    <w:nsid w:val="4DE3410B"/>
    <w:multiLevelType w:val="hybridMultilevel"/>
    <w:tmpl w:val="CFBCE7DA"/>
    <w:lvl w:ilvl="0" w:tplc="D49E5A02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A76988"/>
    <w:multiLevelType w:val="hybridMultilevel"/>
    <w:tmpl w:val="FFC02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327652"/>
    <w:multiLevelType w:val="hybridMultilevel"/>
    <w:tmpl w:val="05E68AB0"/>
    <w:lvl w:ilvl="0" w:tplc="B3CC1E7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9C22BF"/>
    <w:multiLevelType w:val="hybridMultilevel"/>
    <w:tmpl w:val="6CC0796A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44198"/>
    <w:multiLevelType w:val="hybridMultilevel"/>
    <w:tmpl w:val="12F6ACF0"/>
    <w:lvl w:ilvl="0" w:tplc="D49E5A0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F944E66"/>
    <w:multiLevelType w:val="hybridMultilevel"/>
    <w:tmpl w:val="5D96D840"/>
    <w:lvl w:ilvl="0" w:tplc="2862C3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672DBC"/>
    <w:multiLevelType w:val="hybridMultilevel"/>
    <w:tmpl w:val="647A0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4"/>
  </w:num>
  <w:num w:numId="10">
    <w:abstractNumId w:val="16"/>
  </w:num>
  <w:num w:numId="11">
    <w:abstractNumId w:val="20"/>
  </w:num>
  <w:num w:numId="12">
    <w:abstractNumId w:val="21"/>
  </w:num>
  <w:num w:numId="13">
    <w:abstractNumId w:val="11"/>
  </w:num>
  <w:num w:numId="14">
    <w:abstractNumId w:val="25"/>
  </w:num>
  <w:num w:numId="15">
    <w:abstractNumId w:val="19"/>
  </w:num>
  <w:num w:numId="16">
    <w:abstractNumId w:val="26"/>
  </w:num>
  <w:num w:numId="17">
    <w:abstractNumId w:val="17"/>
  </w:num>
  <w:num w:numId="18">
    <w:abstractNumId w:val="22"/>
  </w:num>
  <w:num w:numId="19">
    <w:abstractNumId w:val="8"/>
  </w:num>
  <w:num w:numId="20">
    <w:abstractNumId w:val="13"/>
  </w:num>
  <w:num w:numId="21">
    <w:abstractNumId w:val="18"/>
  </w:num>
  <w:num w:numId="22">
    <w:abstractNumId w:val="23"/>
  </w:num>
  <w:num w:numId="23">
    <w:abstractNumId w:val="14"/>
  </w:num>
  <w:num w:numId="24">
    <w:abstractNumId w:val="12"/>
  </w:num>
  <w:num w:numId="25">
    <w:abstractNumId w:val="15"/>
  </w:num>
  <w:num w:numId="26">
    <w:abstractNumId w:val="10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/>
  <w:rsids>
    <w:rsidRoot w:val="0057253A"/>
    <w:rsid w:val="000336D6"/>
    <w:rsid w:val="00051EB4"/>
    <w:rsid w:val="00074DEF"/>
    <w:rsid w:val="000805C0"/>
    <w:rsid w:val="000B7ED2"/>
    <w:rsid w:val="000D5B6C"/>
    <w:rsid w:val="00104FEA"/>
    <w:rsid w:val="001267EA"/>
    <w:rsid w:val="00126C11"/>
    <w:rsid w:val="00144788"/>
    <w:rsid w:val="00162BA6"/>
    <w:rsid w:val="00164B99"/>
    <w:rsid w:val="001720A3"/>
    <w:rsid w:val="001A4D05"/>
    <w:rsid w:val="001B7772"/>
    <w:rsid w:val="001C2B16"/>
    <w:rsid w:val="001D627C"/>
    <w:rsid w:val="001E27F0"/>
    <w:rsid w:val="002035B2"/>
    <w:rsid w:val="0020717C"/>
    <w:rsid w:val="002244F8"/>
    <w:rsid w:val="00283F56"/>
    <w:rsid w:val="0028563F"/>
    <w:rsid w:val="00287486"/>
    <w:rsid w:val="00290E05"/>
    <w:rsid w:val="00296611"/>
    <w:rsid w:val="002B5318"/>
    <w:rsid w:val="00316333"/>
    <w:rsid w:val="00322B4E"/>
    <w:rsid w:val="00356D89"/>
    <w:rsid w:val="0036642D"/>
    <w:rsid w:val="00386184"/>
    <w:rsid w:val="00455AD8"/>
    <w:rsid w:val="00456263"/>
    <w:rsid w:val="00485C0A"/>
    <w:rsid w:val="004901E0"/>
    <w:rsid w:val="00496AE3"/>
    <w:rsid w:val="004F1293"/>
    <w:rsid w:val="005231DA"/>
    <w:rsid w:val="00526D1B"/>
    <w:rsid w:val="0055769D"/>
    <w:rsid w:val="0057178B"/>
    <w:rsid w:val="0057253A"/>
    <w:rsid w:val="00572E14"/>
    <w:rsid w:val="005C2455"/>
    <w:rsid w:val="005F606F"/>
    <w:rsid w:val="005F6088"/>
    <w:rsid w:val="006A36DA"/>
    <w:rsid w:val="006B6A25"/>
    <w:rsid w:val="006D77F7"/>
    <w:rsid w:val="006F6E45"/>
    <w:rsid w:val="00706F85"/>
    <w:rsid w:val="007130FF"/>
    <w:rsid w:val="0072799F"/>
    <w:rsid w:val="00732393"/>
    <w:rsid w:val="00737330"/>
    <w:rsid w:val="00751B1E"/>
    <w:rsid w:val="00775534"/>
    <w:rsid w:val="00781E06"/>
    <w:rsid w:val="007B7F2C"/>
    <w:rsid w:val="007C7CB2"/>
    <w:rsid w:val="007D0756"/>
    <w:rsid w:val="00823AD4"/>
    <w:rsid w:val="00827E37"/>
    <w:rsid w:val="0083020B"/>
    <w:rsid w:val="00843275"/>
    <w:rsid w:val="00843C4D"/>
    <w:rsid w:val="00856587"/>
    <w:rsid w:val="0086416A"/>
    <w:rsid w:val="00866881"/>
    <w:rsid w:val="00877C84"/>
    <w:rsid w:val="00881C32"/>
    <w:rsid w:val="008A4F35"/>
    <w:rsid w:val="008D00D2"/>
    <w:rsid w:val="008D758F"/>
    <w:rsid w:val="008F3A44"/>
    <w:rsid w:val="008F79E9"/>
    <w:rsid w:val="00954861"/>
    <w:rsid w:val="00970C61"/>
    <w:rsid w:val="009B5302"/>
    <w:rsid w:val="009B6721"/>
    <w:rsid w:val="009D0B91"/>
    <w:rsid w:val="009D1918"/>
    <w:rsid w:val="009D7117"/>
    <w:rsid w:val="00A02D85"/>
    <w:rsid w:val="00A36979"/>
    <w:rsid w:val="00A63BB1"/>
    <w:rsid w:val="00A7025A"/>
    <w:rsid w:val="00AC21CF"/>
    <w:rsid w:val="00AC359A"/>
    <w:rsid w:val="00AD3798"/>
    <w:rsid w:val="00B311EB"/>
    <w:rsid w:val="00B7446D"/>
    <w:rsid w:val="00B817D7"/>
    <w:rsid w:val="00BB02B4"/>
    <w:rsid w:val="00C51A91"/>
    <w:rsid w:val="00CC1893"/>
    <w:rsid w:val="00D13845"/>
    <w:rsid w:val="00D235AF"/>
    <w:rsid w:val="00DA1471"/>
    <w:rsid w:val="00DB1B04"/>
    <w:rsid w:val="00DC0FBE"/>
    <w:rsid w:val="00DC764C"/>
    <w:rsid w:val="00DE2AF4"/>
    <w:rsid w:val="00DE7A2E"/>
    <w:rsid w:val="00E02375"/>
    <w:rsid w:val="00E147D3"/>
    <w:rsid w:val="00E53814"/>
    <w:rsid w:val="00E74E5C"/>
    <w:rsid w:val="00EB50E9"/>
    <w:rsid w:val="00EC15D5"/>
    <w:rsid w:val="00EE4710"/>
    <w:rsid w:val="00EF0A07"/>
    <w:rsid w:val="00EF1812"/>
    <w:rsid w:val="00EF49C5"/>
    <w:rsid w:val="00F974FE"/>
    <w:rsid w:val="00FE05B8"/>
    <w:rsid w:val="00FE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31D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5231DA"/>
    <w:pPr>
      <w:keepNext/>
      <w:numPr>
        <w:numId w:val="1"/>
      </w:numPr>
      <w:jc w:val="center"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rsid w:val="005231DA"/>
    <w:pPr>
      <w:keepNext/>
      <w:numPr>
        <w:ilvl w:val="1"/>
        <w:numId w:val="1"/>
      </w:numPr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qFormat/>
    <w:rsid w:val="005231DA"/>
    <w:pPr>
      <w:keepNext/>
      <w:numPr>
        <w:ilvl w:val="2"/>
        <w:numId w:val="1"/>
      </w:numPr>
      <w:jc w:val="right"/>
      <w:outlineLvl w:val="2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1">
    <w:name w:val="WW8Num1z1"/>
    <w:rsid w:val="005231DA"/>
    <w:rPr>
      <w:rFonts w:ascii="Wingdings" w:hAnsi="Wingdings"/>
    </w:rPr>
  </w:style>
  <w:style w:type="character" w:customStyle="1" w:styleId="WW8Num3z0">
    <w:name w:val="WW8Num3z0"/>
    <w:rsid w:val="005231DA"/>
    <w:rPr>
      <w:rFonts w:ascii="Wingdings" w:hAnsi="Wingdings"/>
    </w:rPr>
  </w:style>
  <w:style w:type="character" w:customStyle="1" w:styleId="WW8Num4z0">
    <w:name w:val="WW8Num4z0"/>
    <w:rsid w:val="005231DA"/>
    <w:rPr>
      <w:rFonts w:ascii="Wingdings" w:hAnsi="Wingdings"/>
    </w:rPr>
  </w:style>
  <w:style w:type="character" w:customStyle="1" w:styleId="WW8Num4z2">
    <w:name w:val="WW8Num4z2"/>
    <w:rsid w:val="005231DA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5231DA"/>
    <w:rPr>
      <w:rFonts w:ascii="Wingdings" w:hAnsi="Wingdings"/>
    </w:rPr>
  </w:style>
  <w:style w:type="character" w:customStyle="1" w:styleId="WW8Num6z0">
    <w:name w:val="WW8Num6z0"/>
    <w:rsid w:val="005231DA"/>
    <w:rPr>
      <w:rFonts w:ascii="Symbol" w:hAnsi="Symbol"/>
    </w:rPr>
  </w:style>
  <w:style w:type="character" w:customStyle="1" w:styleId="WW8Num6z1">
    <w:name w:val="WW8Num6z1"/>
    <w:rsid w:val="005231DA"/>
    <w:rPr>
      <w:rFonts w:ascii="Wingdings" w:hAnsi="Wingdings"/>
    </w:rPr>
  </w:style>
  <w:style w:type="character" w:customStyle="1" w:styleId="WW8Num8z0">
    <w:name w:val="WW8Num8z0"/>
    <w:rsid w:val="005231DA"/>
    <w:rPr>
      <w:rFonts w:ascii="Wingdings" w:hAnsi="Wingdings"/>
    </w:rPr>
  </w:style>
  <w:style w:type="character" w:customStyle="1" w:styleId="WW8Num10z1">
    <w:name w:val="WW8Num10z1"/>
    <w:rsid w:val="005231DA"/>
    <w:rPr>
      <w:rFonts w:ascii="Wingdings" w:hAnsi="Wingdings"/>
    </w:rPr>
  </w:style>
  <w:style w:type="character" w:customStyle="1" w:styleId="WW8Num11z0">
    <w:name w:val="WW8Num11z0"/>
    <w:rsid w:val="005231DA"/>
    <w:rPr>
      <w:rFonts w:ascii="Wingdings" w:hAnsi="Wingdings"/>
    </w:rPr>
  </w:style>
  <w:style w:type="character" w:customStyle="1" w:styleId="WW8Num13z0">
    <w:name w:val="WW8Num13z0"/>
    <w:rsid w:val="005231DA"/>
    <w:rPr>
      <w:rFonts w:ascii="Wingdings" w:hAnsi="Wingdings"/>
    </w:rPr>
  </w:style>
  <w:style w:type="character" w:customStyle="1" w:styleId="WW8Num14z0">
    <w:name w:val="WW8Num14z0"/>
    <w:rsid w:val="005231DA"/>
    <w:rPr>
      <w:rFonts w:ascii="Wingdings" w:hAnsi="Wingdings"/>
    </w:rPr>
  </w:style>
  <w:style w:type="character" w:customStyle="1" w:styleId="WW8Num15z0">
    <w:name w:val="WW8Num15z0"/>
    <w:rsid w:val="005231DA"/>
    <w:rPr>
      <w:rFonts w:ascii="Wingdings" w:hAnsi="Wingdings"/>
    </w:rPr>
  </w:style>
  <w:style w:type="character" w:customStyle="1" w:styleId="WW8Num16z0">
    <w:name w:val="WW8Num16z0"/>
    <w:rsid w:val="005231DA"/>
    <w:rPr>
      <w:rFonts w:ascii="Wingdings" w:hAnsi="Wingdings"/>
    </w:rPr>
  </w:style>
  <w:style w:type="character" w:customStyle="1" w:styleId="WW8Num18z0">
    <w:name w:val="WW8Num18z0"/>
    <w:rsid w:val="005231DA"/>
    <w:rPr>
      <w:rFonts w:ascii="Wingdings" w:hAnsi="Wingdings"/>
    </w:rPr>
  </w:style>
  <w:style w:type="paragraph" w:styleId="Nagwek">
    <w:name w:val="header"/>
    <w:basedOn w:val="Normalny"/>
    <w:next w:val="Tekstpodstawowy"/>
    <w:rsid w:val="005231DA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semiHidden/>
    <w:rsid w:val="005231DA"/>
    <w:pPr>
      <w:spacing w:after="120"/>
    </w:pPr>
  </w:style>
  <w:style w:type="paragraph" w:styleId="Lista">
    <w:name w:val="List"/>
    <w:basedOn w:val="Tekstpodstawowy"/>
    <w:semiHidden/>
    <w:rsid w:val="005231DA"/>
    <w:rPr>
      <w:rFonts w:cs="Mangal"/>
    </w:rPr>
  </w:style>
  <w:style w:type="paragraph" w:styleId="Podpis">
    <w:name w:val="Signature"/>
    <w:basedOn w:val="Normalny"/>
    <w:semiHidden/>
    <w:rsid w:val="005231DA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5231DA"/>
    <w:pPr>
      <w:suppressLineNumbers/>
    </w:pPr>
    <w:rPr>
      <w:rFonts w:cs="Mangal"/>
    </w:rPr>
  </w:style>
  <w:style w:type="paragraph" w:styleId="Tekstdymka">
    <w:name w:val="Balloon Text"/>
    <w:basedOn w:val="Normalny"/>
    <w:rsid w:val="005231D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rsid w:val="005231DA"/>
    <w:pPr>
      <w:spacing w:line="360" w:lineRule="auto"/>
      <w:ind w:left="705"/>
    </w:pPr>
    <w:rPr>
      <w:rFonts w:ascii="Arial" w:hAnsi="Arial" w:cs="Arial"/>
      <w:b/>
      <w:bCs/>
      <w:sz w:val="22"/>
    </w:rPr>
  </w:style>
  <w:style w:type="paragraph" w:styleId="Akapitzlist">
    <w:name w:val="List Paragraph"/>
    <w:basedOn w:val="Normalny"/>
    <w:uiPriority w:val="34"/>
    <w:qFormat/>
    <w:rsid w:val="00E53814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843275"/>
    <w:pPr>
      <w:suppressAutoHyphens w:val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43275"/>
    <w:rPr>
      <w:rFonts w:ascii="Consolas" w:eastAsiaTheme="minorHAnsi" w:hAnsi="Consolas" w:cstheme="minorBidi"/>
      <w:sz w:val="21"/>
      <w:szCs w:val="21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416A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416A"/>
    <w:rPr>
      <w:rFonts w:ascii="Consolas" w:hAnsi="Consolas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7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kao.com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278FB-7FCE-4BAA-A40D-855645916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</vt:lpstr>
    </vt:vector>
  </TitlesOfParts>
  <Company/>
  <LinksUpToDate>false</LinksUpToDate>
  <CharactersWithSpaces>3376</CharactersWithSpaces>
  <SharedDoc>false</SharedDoc>
  <HLinks>
    <vt:vector size="6" baseType="variant">
      <vt:variant>
        <vt:i4>2097189</vt:i4>
      </vt:variant>
      <vt:variant>
        <vt:i4>-1</vt:i4>
      </vt:variant>
      <vt:variant>
        <vt:i4>1026</vt:i4>
      </vt:variant>
      <vt:variant>
        <vt:i4>1</vt:i4>
      </vt:variant>
      <vt:variant>
        <vt:lpwstr>..\..\Pulpit\LOGOTYPY\logo1.jpg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subject/>
  <dc:creator>ZMiGM</dc:creator>
  <cp:keywords/>
  <cp:lastModifiedBy>Katarzyna Piekarek</cp:lastModifiedBy>
  <cp:revision>2</cp:revision>
  <cp:lastPrinted>2019-05-15T11:14:00Z</cp:lastPrinted>
  <dcterms:created xsi:type="dcterms:W3CDTF">2019-05-15T12:04:00Z</dcterms:created>
  <dcterms:modified xsi:type="dcterms:W3CDTF">2019-05-15T12:04:00Z</dcterms:modified>
</cp:coreProperties>
</file>