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7D" w:rsidRPr="002D3ADB" w:rsidRDefault="001D7275" w:rsidP="004577CD">
      <w:pPr>
        <w:spacing w:after="0" w:line="360" w:lineRule="auto"/>
        <w:ind w:left="10" w:hanging="10"/>
        <w:jc w:val="center"/>
        <w:rPr>
          <w:rFonts w:ascii="Tahoma" w:hAnsi="Tahoma" w:cs="Tahoma"/>
          <w:b/>
        </w:rPr>
      </w:pPr>
      <w:r w:rsidRPr="002D3ADB">
        <w:rPr>
          <w:rFonts w:ascii="Tahoma" w:hAnsi="Tahoma" w:cs="Tahoma"/>
          <w:b/>
        </w:rPr>
        <w:t>Regulamin przyznawania</w:t>
      </w:r>
    </w:p>
    <w:p w:rsidR="0004527D" w:rsidRPr="002D3ADB" w:rsidRDefault="001D7275" w:rsidP="002D3ADB">
      <w:pPr>
        <w:spacing w:after="0" w:line="360" w:lineRule="auto"/>
        <w:ind w:left="125" w:right="34" w:hanging="10"/>
        <w:jc w:val="center"/>
        <w:rPr>
          <w:rFonts w:ascii="Tahoma" w:hAnsi="Tahoma" w:cs="Tahoma"/>
          <w:b/>
        </w:rPr>
      </w:pPr>
      <w:r w:rsidRPr="002D3ADB">
        <w:rPr>
          <w:rFonts w:ascii="Tahoma" w:hAnsi="Tahoma" w:cs="Tahoma"/>
          <w:b/>
        </w:rPr>
        <w:t>Nagrody Zarządu Związku Miast i Gmin Morskich</w:t>
      </w:r>
    </w:p>
    <w:p w:rsidR="002D3ADB" w:rsidRDefault="002D3ADB" w:rsidP="002D3ADB">
      <w:pPr>
        <w:spacing w:after="0" w:line="360" w:lineRule="auto"/>
        <w:ind w:left="125" w:right="34" w:hanging="10"/>
        <w:jc w:val="center"/>
        <w:rPr>
          <w:rFonts w:ascii="Tahoma" w:hAnsi="Tahoma" w:cs="Tahoma"/>
          <w:b/>
        </w:rPr>
      </w:pPr>
      <w:r w:rsidRPr="002D3ADB">
        <w:rPr>
          <w:rFonts w:ascii="Tahoma" w:hAnsi="Tahoma" w:cs="Tahoma"/>
          <w:b/>
        </w:rPr>
        <w:t>Im. Przemysława Smolarka</w:t>
      </w:r>
    </w:p>
    <w:p w:rsidR="001D7275" w:rsidRPr="002D3ADB" w:rsidRDefault="001D7275" w:rsidP="002D3ADB">
      <w:pPr>
        <w:spacing w:after="0" w:line="360" w:lineRule="auto"/>
        <w:ind w:left="125" w:right="34" w:hanging="10"/>
        <w:jc w:val="center"/>
        <w:rPr>
          <w:rFonts w:ascii="Tahoma" w:hAnsi="Tahoma" w:cs="Tahoma"/>
          <w:b/>
        </w:rPr>
      </w:pPr>
    </w:p>
    <w:p w:rsidR="0004527D" w:rsidRPr="001D7275" w:rsidRDefault="001D7275" w:rsidP="004577CD">
      <w:pPr>
        <w:spacing w:after="0" w:line="276" w:lineRule="auto"/>
        <w:ind w:left="456" w:right="110" w:hanging="456"/>
        <w:rPr>
          <w:rFonts w:ascii="Tahoma" w:hAnsi="Tahoma" w:cs="Tahoma"/>
          <w:sz w:val="20"/>
          <w:szCs w:val="20"/>
        </w:rPr>
      </w:pPr>
      <w:r>
        <w:t>l</w:t>
      </w:r>
      <w:r w:rsidRPr="001D7275">
        <w:rPr>
          <w:rFonts w:ascii="Tahoma" w:hAnsi="Tahoma" w:cs="Tahoma"/>
          <w:sz w:val="20"/>
          <w:szCs w:val="20"/>
        </w:rPr>
        <w:t xml:space="preserve">. </w:t>
      </w:r>
      <w:r w:rsidR="004577CD" w:rsidRPr="001D7275">
        <w:rPr>
          <w:rFonts w:ascii="Tahoma" w:hAnsi="Tahoma" w:cs="Tahoma"/>
          <w:sz w:val="20"/>
          <w:szCs w:val="20"/>
        </w:rPr>
        <w:t xml:space="preserve">    </w:t>
      </w:r>
      <w:r w:rsidRPr="001D7275">
        <w:rPr>
          <w:rFonts w:ascii="Tahoma" w:hAnsi="Tahoma" w:cs="Tahoma"/>
          <w:sz w:val="20"/>
          <w:szCs w:val="20"/>
        </w:rPr>
        <w:t>Nagroda Zarządu Związku Miast i Gmin Morskich jest przyznawana corocznie dla żyjących osób fizycznych lub osób prawnych, które w sposób szczególny przyczyniły się do aktywizacji lub rozwoju szeroko pojętych spraw morskich we wspólnotach samorządowych na</w:t>
      </w:r>
      <w:r w:rsidRPr="001D7275">
        <w:rPr>
          <w:rFonts w:ascii="Tahoma" w:hAnsi="Tahoma" w:cs="Tahoma"/>
          <w:sz w:val="20"/>
          <w:szCs w:val="20"/>
        </w:rPr>
        <w:t xml:space="preserve"> terenie Polski.</w:t>
      </w:r>
    </w:p>
    <w:p w:rsidR="0004527D" w:rsidRPr="001D7275" w:rsidRDefault="001D7275" w:rsidP="004577CD">
      <w:pPr>
        <w:numPr>
          <w:ilvl w:val="0"/>
          <w:numId w:val="1"/>
        </w:numPr>
        <w:spacing w:after="0" w:line="276" w:lineRule="auto"/>
        <w:ind w:left="440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Zakres szeroko pojętych spraw morskich obejmuje wszystkie cele działalności Związku Miast i Gmin Morskich określone w Statucie tego Stowarzyszenia.</w:t>
      </w:r>
    </w:p>
    <w:p w:rsidR="0004527D" w:rsidRPr="001D7275" w:rsidRDefault="001D7275" w:rsidP="004577CD">
      <w:pPr>
        <w:numPr>
          <w:ilvl w:val="0"/>
          <w:numId w:val="1"/>
        </w:numPr>
        <w:spacing w:after="0" w:line="276" w:lineRule="auto"/>
        <w:ind w:left="440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Działalność osób fizycznych lub prawnych, która jest przedmiotem oceny niezbędnej dla przyz</w:t>
      </w:r>
      <w:r w:rsidRPr="001D7275">
        <w:rPr>
          <w:rFonts w:ascii="Tahoma" w:hAnsi="Tahoma" w:cs="Tahoma"/>
          <w:sz w:val="20"/>
          <w:szCs w:val="20"/>
        </w:rPr>
        <w:t>nania Nagrody dotyczy następujących sfer i poziomów działalności:</w:t>
      </w:r>
    </w:p>
    <w:p w:rsidR="002D3ADB" w:rsidRPr="001D7275" w:rsidRDefault="001D7275" w:rsidP="004577CD">
      <w:pPr>
        <w:numPr>
          <w:ilvl w:val="0"/>
          <w:numId w:val="2"/>
        </w:numPr>
        <w:spacing w:after="0" w:line="276" w:lineRule="auto"/>
        <w:ind w:left="456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sfery działalności: </w:t>
      </w:r>
    </w:p>
    <w:p w:rsidR="002D3ADB" w:rsidRPr="001D7275" w:rsidRDefault="001D7275" w:rsidP="004577CD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działalność społec</w:t>
      </w:r>
      <w:r w:rsidR="002D3ADB" w:rsidRPr="001D7275">
        <w:rPr>
          <w:rFonts w:ascii="Tahoma" w:hAnsi="Tahoma" w:cs="Tahoma"/>
          <w:sz w:val="20"/>
          <w:szCs w:val="20"/>
        </w:rPr>
        <w:t>zn</w:t>
      </w:r>
      <w:r w:rsidRPr="001D7275">
        <w:rPr>
          <w:rFonts w:ascii="Tahoma" w:hAnsi="Tahoma" w:cs="Tahoma"/>
          <w:sz w:val="20"/>
          <w:szCs w:val="20"/>
        </w:rPr>
        <w:t xml:space="preserve">a; </w:t>
      </w:r>
    </w:p>
    <w:p w:rsidR="002D3ADB" w:rsidRPr="001D7275" w:rsidRDefault="001D7275" w:rsidP="004577CD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działalność polityczna; </w:t>
      </w:r>
    </w:p>
    <w:p w:rsidR="002D3ADB" w:rsidRPr="001D7275" w:rsidRDefault="001D7275" w:rsidP="004577CD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działalność administracyjna; </w:t>
      </w:r>
    </w:p>
    <w:p w:rsidR="002D3ADB" w:rsidRPr="001D7275" w:rsidRDefault="002D3ADB" w:rsidP="004577CD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dz</w:t>
      </w:r>
      <w:r w:rsidR="001D7275" w:rsidRPr="001D7275">
        <w:rPr>
          <w:rFonts w:ascii="Tahoma" w:hAnsi="Tahoma" w:cs="Tahoma"/>
          <w:sz w:val="20"/>
          <w:szCs w:val="20"/>
        </w:rPr>
        <w:t xml:space="preserve">iałalność gospodarcza; </w:t>
      </w:r>
    </w:p>
    <w:p w:rsidR="002D3ADB" w:rsidRPr="001D7275" w:rsidRDefault="001D7275" w:rsidP="004577CD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działalność naukowa; </w:t>
      </w:r>
    </w:p>
    <w:p w:rsidR="0004527D" w:rsidRPr="001D7275" w:rsidRDefault="001D7275" w:rsidP="004577CD">
      <w:pPr>
        <w:pStyle w:val="Akapitzlist"/>
        <w:numPr>
          <w:ilvl w:val="0"/>
          <w:numId w:val="15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działalność dydaktyc</w:t>
      </w:r>
      <w:r w:rsidR="002D3ADB" w:rsidRPr="001D7275">
        <w:rPr>
          <w:rFonts w:ascii="Tahoma" w:hAnsi="Tahoma" w:cs="Tahoma"/>
          <w:sz w:val="20"/>
          <w:szCs w:val="20"/>
        </w:rPr>
        <w:t>zn</w:t>
      </w:r>
      <w:r w:rsidRPr="001D7275">
        <w:rPr>
          <w:rFonts w:ascii="Tahoma" w:hAnsi="Tahoma" w:cs="Tahoma"/>
          <w:sz w:val="20"/>
          <w:szCs w:val="20"/>
        </w:rPr>
        <w:t>o-wychowawcza.</w:t>
      </w:r>
    </w:p>
    <w:p w:rsidR="0004527D" w:rsidRPr="001D7275" w:rsidRDefault="001D7275" w:rsidP="004577CD">
      <w:pPr>
        <w:numPr>
          <w:ilvl w:val="0"/>
          <w:numId w:val="2"/>
        </w:numPr>
        <w:spacing w:after="0" w:line="276" w:lineRule="auto"/>
        <w:ind w:right="294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p</w:t>
      </w:r>
      <w:r w:rsidRPr="001D7275">
        <w:rPr>
          <w:rFonts w:ascii="Tahoma" w:hAnsi="Tahoma" w:cs="Tahoma"/>
          <w:sz w:val="20"/>
          <w:szCs w:val="20"/>
        </w:rPr>
        <w:t>oziomy działalności:</w:t>
      </w:r>
    </w:p>
    <w:p w:rsidR="002D3ADB" w:rsidRPr="001D7275" w:rsidRDefault="001D7275" w:rsidP="004577CD">
      <w:pPr>
        <w:pStyle w:val="Akapitzlist"/>
        <w:numPr>
          <w:ilvl w:val="0"/>
          <w:numId w:val="16"/>
        </w:numPr>
        <w:spacing w:after="0" w:line="276" w:lineRule="auto"/>
        <w:ind w:left="70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działalność na poziomie międzypaństwowym i </w:t>
      </w:r>
      <w:r w:rsidR="004577CD" w:rsidRPr="001D7275">
        <w:rPr>
          <w:rFonts w:ascii="Tahoma" w:hAnsi="Tahoma" w:cs="Tahoma"/>
          <w:sz w:val="20"/>
          <w:szCs w:val="20"/>
        </w:rPr>
        <w:t>m</w:t>
      </w:r>
      <w:r w:rsidRPr="001D7275">
        <w:rPr>
          <w:rFonts w:ascii="Tahoma" w:hAnsi="Tahoma" w:cs="Tahoma"/>
          <w:sz w:val="20"/>
          <w:szCs w:val="20"/>
        </w:rPr>
        <w:t xml:space="preserve">iędzynarodowym; </w:t>
      </w:r>
      <w:r w:rsidRPr="001D7275">
        <w:rPr>
          <w:rFonts w:ascii="Tahoma" w:hAnsi="Tahoma" w:cs="Tahoma"/>
          <w:sz w:val="20"/>
          <w:szCs w:val="20"/>
        </w:rPr>
        <w:t xml:space="preserve">działalność na poziomie ogólnopolskim; </w:t>
      </w:r>
    </w:p>
    <w:p w:rsidR="002D3ADB" w:rsidRPr="001D7275" w:rsidRDefault="001D7275" w:rsidP="004577CD">
      <w:pPr>
        <w:pStyle w:val="Akapitzlist"/>
        <w:numPr>
          <w:ilvl w:val="0"/>
          <w:numId w:val="16"/>
        </w:numPr>
        <w:spacing w:after="0" w:line="276" w:lineRule="auto"/>
        <w:ind w:left="70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działalność na poziomie regionalnym; </w:t>
      </w:r>
    </w:p>
    <w:p w:rsidR="0004527D" w:rsidRPr="001D7275" w:rsidRDefault="001D7275" w:rsidP="004577CD">
      <w:pPr>
        <w:pStyle w:val="Akapitzlist"/>
        <w:numPr>
          <w:ilvl w:val="0"/>
          <w:numId w:val="16"/>
        </w:numPr>
        <w:spacing w:after="0" w:line="276" w:lineRule="auto"/>
        <w:ind w:left="70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działalność na poziomie lokalnym.</w:t>
      </w:r>
    </w:p>
    <w:p w:rsidR="0004527D" w:rsidRPr="001D7275" w:rsidRDefault="001D7275" w:rsidP="004577CD">
      <w:pPr>
        <w:numPr>
          <w:ilvl w:val="0"/>
          <w:numId w:val="3"/>
        </w:numPr>
        <w:spacing w:after="0" w:line="276" w:lineRule="auto"/>
        <w:ind w:left="306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Laureaci nagrody - osoby fizyczne, mogą mieć obywatelstwo</w:t>
      </w:r>
      <w:r w:rsidRPr="001D7275">
        <w:rPr>
          <w:rFonts w:ascii="Tahoma" w:hAnsi="Tahoma" w:cs="Tahoma"/>
          <w:sz w:val="20"/>
          <w:szCs w:val="20"/>
        </w:rPr>
        <w:t xml:space="preserve"> polskie lub</w:t>
      </w:r>
      <w:r w:rsidR="002D3ADB" w:rsidRPr="001D7275">
        <w:rPr>
          <w:rFonts w:ascii="Tahoma" w:hAnsi="Tahoma" w:cs="Tahoma"/>
          <w:sz w:val="20"/>
          <w:szCs w:val="20"/>
        </w:rPr>
        <w:t xml:space="preserve"> obywatelstwo państw, z którymi</w:t>
      </w:r>
      <w:r w:rsidRPr="001D7275">
        <w:rPr>
          <w:rFonts w:ascii="Tahoma" w:hAnsi="Tahoma" w:cs="Tahoma"/>
          <w:sz w:val="20"/>
          <w:szCs w:val="20"/>
        </w:rPr>
        <w:t xml:space="preserve"> RP utrzymuje kontakty dyplomatyczne:</w:t>
      </w:r>
    </w:p>
    <w:p w:rsidR="0004527D" w:rsidRPr="001D7275" w:rsidRDefault="001D7275" w:rsidP="004577CD">
      <w:pPr>
        <w:numPr>
          <w:ilvl w:val="0"/>
          <w:numId w:val="3"/>
        </w:numPr>
        <w:spacing w:after="0" w:line="276" w:lineRule="auto"/>
        <w:ind w:left="306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Laureaci nagrody - osoby prawne, mogą być zarejestrowan</w:t>
      </w:r>
      <w:r w:rsidR="002D3ADB" w:rsidRPr="001D7275">
        <w:rPr>
          <w:rFonts w:ascii="Tahoma" w:hAnsi="Tahoma" w:cs="Tahoma"/>
          <w:sz w:val="20"/>
          <w:szCs w:val="20"/>
        </w:rPr>
        <w:t>e i funkcjonować na terenie Pols</w:t>
      </w:r>
      <w:r w:rsidRPr="001D7275">
        <w:rPr>
          <w:rFonts w:ascii="Tahoma" w:hAnsi="Tahoma" w:cs="Tahoma"/>
          <w:sz w:val="20"/>
          <w:szCs w:val="20"/>
        </w:rPr>
        <w:t>ki lub innych państw, z którymi RP utrzymuje kontakty dyplomatyc</w:t>
      </w:r>
      <w:r w:rsidR="002D3ADB" w:rsidRPr="001D7275">
        <w:rPr>
          <w:rFonts w:ascii="Tahoma" w:hAnsi="Tahoma" w:cs="Tahoma"/>
          <w:sz w:val="20"/>
          <w:szCs w:val="20"/>
        </w:rPr>
        <w:t>zn</w:t>
      </w:r>
      <w:r w:rsidRPr="001D7275">
        <w:rPr>
          <w:rFonts w:ascii="Tahoma" w:hAnsi="Tahoma" w:cs="Tahoma"/>
          <w:sz w:val="20"/>
          <w:szCs w:val="20"/>
        </w:rPr>
        <w:t>e.</w:t>
      </w:r>
    </w:p>
    <w:p w:rsidR="0004527D" w:rsidRPr="001D7275" w:rsidRDefault="001D7275" w:rsidP="004577CD">
      <w:pPr>
        <w:numPr>
          <w:ilvl w:val="0"/>
          <w:numId w:val="3"/>
        </w:numPr>
        <w:spacing w:after="0" w:line="276" w:lineRule="auto"/>
        <w:ind w:left="306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Nagrody dla osób fi</w:t>
      </w:r>
      <w:r w:rsidRPr="001D7275">
        <w:rPr>
          <w:rFonts w:ascii="Tahoma" w:hAnsi="Tahoma" w:cs="Tahoma"/>
          <w:sz w:val="20"/>
          <w:szCs w:val="20"/>
        </w:rPr>
        <w:t>zycznych i prawnych mają charakter indywidualny lub - w wyjątkowych przypadkach - zbiorczy, co dotyczy grupy osób fizycznych, które nie są zorganizowane w sposób formalny, jednak wspólnie prowadzą działalność podlegającą ocenie.</w:t>
      </w:r>
    </w:p>
    <w:p w:rsidR="0004527D" w:rsidRPr="001D7275" w:rsidRDefault="001D7275" w:rsidP="004577CD">
      <w:pPr>
        <w:numPr>
          <w:ilvl w:val="0"/>
          <w:numId w:val="3"/>
        </w:numPr>
        <w:spacing w:after="0" w:line="276" w:lineRule="auto"/>
        <w:ind w:left="306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W przypadku Nagrody zbiorow</w:t>
      </w:r>
      <w:r w:rsidRPr="001D7275">
        <w:rPr>
          <w:rFonts w:ascii="Tahoma" w:hAnsi="Tahoma" w:cs="Tahoma"/>
          <w:sz w:val="20"/>
          <w:szCs w:val="20"/>
        </w:rPr>
        <w:t xml:space="preserve">ej, której charakter </w:t>
      </w:r>
      <w:r w:rsidR="002D3ADB" w:rsidRPr="001D7275">
        <w:rPr>
          <w:rFonts w:ascii="Tahoma" w:hAnsi="Tahoma" w:cs="Tahoma"/>
          <w:sz w:val="20"/>
          <w:szCs w:val="20"/>
        </w:rPr>
        <w:t>z</w:t>
      </w:r>
      <w:r w:rsidRPr="001D7275">
        <w:rPr>
          <w:rFonts w:ascii="Tahoma" w:hAnsi="Tahoma" w:cs="Tahoma"/>
          <w:sz w:val="20"/>
          <w:szCs w:val="20"/>
        </w:rPr>
        <w:t>ostał określony w pkt. 6, wszyscy członkowie nagrodzonej grupy otrzymują Nagrodę w postaci rzeczowej i dyplom, z zaznaczeniem jednak, że jest to nagroda zbiorowa.</w:t>
      </w:r>
    </w:p>
    <w:p w:rsidR="0004527D" w:rsidRPr="001D7275" w:rsidRDefault="001D7275" w:rsidP="004577CD">
      <w:pPr>
        <w:numPr>
          <w:ilvl w:val="0"/>
          <w:numId w:val="3"/>
        </w:numPr>
        <w:spacing w:after="0" w:line="276" w:lineRule="auto"/>
        <w:ind w:left="306" w:right="9" w:hanging="456"/>
        <w:rPr>
          <w:rFonts w:ascii="Tahoma" w:hAnsi="Tahoma" w:cs="Tahoma"/>
          <w:b/>
          <w:sz w:val="20"/>
          <w:szCs w:val="20"/>
        </w:rPr>
      </w:pPr>
      <w:r w:rsidRPr="001D7275">
        <w:rPr>
          <w:rFonts w:ascii="Tahoma" w:hAnsi="Tahoma" w:cs="Tahoma"/>
          <w:b/>
          <w:sz w:val="20"/>
          <w:szCs w:val="20"/>
        </w:rPr>
        <w:t xml:space="preserve">Nagroda Zarządu </w:t>
      </w:r>
      <w:r w:rsidR="002D3ADB" w:rsidRPr="001D7275">
        <w:rPr>
          <w:rFonts w:ascii="Tahoma" w:hAnsi="Tahoma" w:cs="Tahoma"/>
          <w:b/>
          <w:sz w:val="20"/>
          <w:szCs w:val="20"/>
        </w:rPr>
        <w:t>Z</w:t>
      </w:r>
      <w:r w:rsidRPr="001D7275">
        <w:rPr>
          <w:rFonts w:ascii="Tahoma" w:hAnsi="Tahoma" w:cs="Tahoma"/>
          <w:b/>
          <w:sz w:val="20"/>
          <w:szCs w:val="20"/>
        </w:rPr>
        <w:t>wiązku Miast i Gmin Morskich jest przyznawana w jednoc</w:t>
      </w:r>
      <w:r w:rsidRPr="001D7275">
        <w:rPr>
          <w:rFonts w:ascii="Tahoma" w:hAnsi="Tahoma" w:cs="Tahoma"/>
          <w:b/>
          <w:sz w:val="20"/>
          <w:szCs w:val="20"/>
        </w:rPr>
        <w:t>zesnej postaci:</w:t>
      </w:r>
    </w:p>
    <w:p w:rsidR="0004527D" w:rsidRPr="001D7275" w:rsidRDefault="001D7275" w:rsidP="004577CD">
      <w:pPr>
        <w:numPr>
          <w:ilvl w:val="0"/>
          <w:numId w:val="4"/>
        </w:numPr>
        <w:spacing w:after="0" w:line="276" w:lineRule="auto"/>
        <w:ind w:right="9" w:hanging="456"/>
        <w:rPr>
          <w:rFonts w:ascii="Tahoma" w:hAnsi="Tahoma" w:cs="Tahoma"/>
          <w:b/>
          <w:sz w:val="20"/>
          <w:szCs w:val="20"/>
        </w:rPr>
      </w:pPr>
      <w:r w:rsidRPr="001D7275">
        <w:rPr>
          <w:rFonts w:ascii="Tahoma" w:hAnsi="Tahoma" w:cs="Tahoma"/>
          <w:b/>
          <w:sz w:val="20"/>
          <w:szCs w:val="20"/>
        </w:rPr>
        <w:t>kopii proporczyka Związku Gospodarczego Miast Morskich;</w:t>
      </w:r>
    </w:p>
    <w:p w:rsidR="0004527D" w:rsidRPr="001D7275" w:rsidRDefault="001D7275" w:rsidP="004577CD">
      <w:pPr>
        <w:numPr>
          <w:ilvl w:val="0"/>
          <w:numId w:val="4"/>
        </w:numPr>
        <w:spacing w:after="0" w:line="276" w:lineRule="auto"/>
        <w:ind w:right="9" w:hanging="456"/>
        <w:rPr>
          <w:rFonts w:ascii="Tahoma" w:hAnsi="Tahoma" w:cs="Tahoma"/>
          <w:b/>
          <w:sz w:val="20"/>
          <w:szCs w:val="20"/>
        </w:rPr>
      </w:pPr>
      <w:r w:rsidRPr="001D7275">
        <w:rPr>
          <w:rFonts w:ascii="Tahoma" w:hAnsi="Tahoma" w:cs="Tahoma"/>
          <w:b/>
          <w:sz w:val="20"/>
          <w:szCs w:val="20"/>
        </w:rPr>
        <w:t>dyplomu z treścią zawierającą syntetyc</w:t>
      </w:r>
      <w:r w:rsidR="002D3ADB" w:rsidRPr="001D7275">
        <w:rPr>
          <w:rFonts w:ascii="Tahoma" w:hAnsi="Tahoma" w:cs="Tahoma"/>
          <w:b/>
          <w:sz w:val="20"/>
          <w:szCs w:val="20"/>
        </w:rPr>
        <w:t>zn</w:t>
      </w:r>
      <w:r w:rsidRPr="001D7275">
        <w:rPr>
          <w:rFonts w:ascii="Tahoma" w:hAnsi="Tahoma" w:cs="Tahoma"/>
          <w:b/>
          <w:sz w:val="20"/>
          <w:szCs w:val="20"/>
        </w:rPr>
        <w:t>ą ocenę nagrodzonej działalności;</w:t>
      </w:r>
    </w:p>
    <w:p w:rsidR="0004527D" w:rsidRPr="001D7275" w:rsidRDefault="001D7275" w:rsidP="004577CD">
      <w:pPr>
        <w:numPr>
          <w:ilvl w:val="0"/>
          <w:numId w:val="4"/>
        </w:numPr>
        <w:spacing w:after="0" w:line="276" w:lineRule="auto"/>
        <w:ind w:right="9" w:hanging="456"/>
        <w:rPr>
          <w:rFonts w:ascii="Tahoma" w:hAnsi="Tahoma" w:cs="Tahoma"/>
          <w:b/>
          <w:sz w:val="20"/>
          <w:szCs w:val="20"/>
        </w:rPr>
      </w:pPr>
      <w:r w:rsidRPr="001D7275">
        <w:rPr>
          <w:rFonts w:ascii="Tahoma" w:hAnsi="Tahoma" w:cs="Tahoma"/>
          <w:b/>
          <w:sz w:val="20"/>
          <w:szCs w:val="20"/>
        </w:rPr>
        <w:t xml:space="preserve">upominku rzeczowego o wartości nie przekraczającej kwoty </w:t>
      </w:r>
      <w:r w:rsidR="002D3ADB" w:rsidRPr="001D7275">
        <w:rPr>
          <w:rFonts w:ascii="Tahoma" w:hAnsi="Tahoma" w:cs="Tahoma"/>
          <w:b/>
          <w:sz w:val="20"/>
          <w:szCs w:val="20"/>
        </w:rPr>
        <w:t>1500 złotych</w:t>
      </w:r>
      <w:r w:rsidRPr="001D7275">
        <w:rPr>
          <w:rFonts w:ascii="Tahoma" w:hAnsi="Tahoma" w:cs="Tahoma"/>
          <w:b/>
          <w:sz w:val="20"/>
          <w:szCs w:val="20"/>
        </w:rPr>
        <w:t>.</w:t>
      </w:r>
    </w:p>
    <w:p w:rsidR="0004527D" w:rsidRPr="001D7275" w:rsidRDefault="001D7275" w:rsidP="004577CD">
      <w:pPr>
        <w:spacing w:after="0" w:line="276" w:lineRule="auto"/>
        <w:ind w:left="297"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9. </w:t>
      </w:r>
      <w:r w:rsidR="004577CD" w:rsidRPr="001D7275">
        <w:rPr>
          <w:rFonts w:ascii="Tahoma" w:hAnsi="Tahoma" w:cs="Tahoma"/>
          <w:sz w:val="20"/>
          <w:szCs w:val="20"/>
        </w:rPr>
        <w:t xml:space="preserve">  </w:t>
      </w:r>
      <w:r w:rsidRPr="001D7275">
        <w:rPr>
          <w:rFonts w:ascii="Tahoma" w:hAnsi="Tahoma" w:cs="Tahoma"/>
          <w:sz w:val="20"/>
          <w:szCs w:val="20"/>
        </w:rPr>
        <w:t>Nagroda jest przyznawana przez kapitułę Nagrody Zarządu Związku Miast i Gmin Morskich, w skład której wchodzą:</w:t>
      </w:r>
      <w:bookmarkStart w:id="0" w:name="_GoBack"/>
      <w:bookmarkEnd w:id="0"/>
    </w:p>
    <w:p w:rsidR="0004527D" w:rsidRPr="001D7275" w:rsidRDefault="001D7275" w:rsidP="004577CD">
      <w:pPr>
        <w:numPr>
          <w:ilvl w:val="0"/>
          <w:numId w:val="5"/>
        </w:numPr>
        <w:spacing w:after="0" w:line="276" w:lineRule="auto"/>
        <w:ind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Przewodniczący Zarządu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>, będący jednocześnie Przewodniczącym Kapituły;</w:t>
      </w:r>
    </w:p>
    <w:p w:rsidR="0004527D" w:rsidRPr="001D7275" w:rsidRDefault="001D7275" w:rsidP="004577CD">
      <w:pPr>
        <w:numPr>
          <w:ilvl w:val="0"/>
          <w:numId w:val="5"/>
        </w:numPr>
        <w:spacing w:after="0" w:line="276" w:lineRule="auto"/>
        <w:ind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Członkowie Zarządu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>;</w:t>
      </w:r>
    </w:p>
    <w:p w:rsidR="0004527D" w:rsidRPr="001D7275" w:rsidRDefault="001D7275" w:rsidP="004577CD">
      <w:pPr>
        <w:numPr>
          <w:ilvl w:val="0"/>
          <w:numId w:val="5"/>
        </w:numPr>
        <w:spacing w:after="0" w:line="276" w:lineRule="auto"/>
        <w:ind w:right="9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Laureaci Nagród Zarządu Związku Miast i </w:t>
      </w:r>
      <w:r w:rsidRPr="001D7275">
        <w:rPr>
          <w:rFonts w:ascii="Tahoma" w:hAnsi="Tahoma" w:cs="Tahoma"/>
          <w:sz w:val="20"/>
          <w:szCs w:val="20"/>
        </w:rPr>
        <w:t>Gmin Morskich</w:t>
      </w:r>
      <w:r w:rsidR="002D3ADB" w:rsidRPr="001D7275">
        <w:rPr>
          <w:rFonts w:ascii="Tahoma" w:hAnsi="Tahoma" w:cs="Tahoma"/>
          <w:sz w:val="20"/>
          <w:szCs w:val="20"/>
        </w:rPr>
        <w:t xml:space="preserve"> im. P. Smolarka</w:t>
      </w:r>
      <w:r w:rsidRPr="001D7275">
        <w:rPr>
          <w:rFonts w:ascii="Tahoma" w:hAnsi="Tahoma" w:cs="Tahoma"/>
          <w:sz w:val="20"/>
          <w:szCs w:val="20"/>
        </w:rPr>
        <w:t>, przy czym:</w:t>
      </w:r>
    </w:p>
    <w:p w:rsidR="0004527D" w:rsidRPr="001D7275" w:rsidRDefault="001D7275" w:rsidP="004577CD">
      <w:pPr>
        <w:numPr>
          <w:ilvl w:val="0"/>
          <w:numId w:val="6"/>
        </w:numPr>
        <w:spacing w:after="0" w:line="276" w:lineRule="auto"/>
        <w:ind w:left="796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są to wszystkie osoby fizyczne, które zostały nagrodzone w poprzednich latach;</w:t>
      </w:r>
    </w:p>
    <w:p w:rsidR="0004527D" w:rsidRPr="001D7275" w:rsidRDefault="001D7275" w:rsidP="004577CD">
      <w:pPr>
        <w:numPr>
          <w:ilvl w:val="0"/>
          <w:numId w:val="6"/>
        </w:numPr>
        <w:spacing w:after="0" w:line="276" w:lineRule="auto"/>
        <w:ind w:left="796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w przypadku nagrodzonych osób prawnych, członkiem Kapituły jest osoba fizyczna reprezentująca </w:t>
      </w:r>
      <w:r w:rsidRPr="001D7275">
        <w:rPr>
          <w:rFonts w:ascii="Tahoma" w:hAnsi="Tahoma" w:cs="Tahoma"/>
          <w:sz w:val="20"/>
          <w:szCs w:val="20"/>
        </w:rPr>
        <w:t>nagrodzoną osobę prawną;</w:t>
      </w:r>
    </w:p>
    <w:p w:rsidR="0004527D" w:rsidRPr="001D7275" w:rsidRDefault="001D7275" w:rsidP="004577CD">
      <w:pPr>
        <w:numPr>
          <w:ilvl w:val="0"/>
          <w:numId w:val="6"/>
        </w:numPr>
        <w:spacing w:after="0" w:line="276" w:lineRule="auto"/>
        <w:ind w:left="796" w:hanging="456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w przypadku nagród zbiorowych, c</w:t>
      </w:r>
      <w:r w:rsidRPr="001D7275">
        <w:rPr>
          <w:rFonts w:ascii="Tahoma" w:hAnsi="Tahoma" w:cs="Tahoma"/>
          <w:sz w:val="20"/>
          <w:szCs w:val="20"/>
        </w:rPr>
        <w:t>złonkiem Kapituły jest osoba fizyc</w:t>
      </w:r>
      <w:r w:rsidR="004577CD" w:rsidRPr="001D7275">
        <w:rPr>
          <w:rFonts w:ascii="Tahoma" w:hAnsi="Tahoma" w:cs="Tahoma"/>
          <w:sz w:val="20"/>
          <w:szCs w:val="20"/>
        </w:rPr>
        <w:t>zn</w:t>
      </w:r>
      <w:r w:rsidRPr="001D7275">
        <w:rPr>
          <w:rFonts w:ascii="Tahoma" w:hAnsi="Tahoma" w:cs="Tahoma"/>
          <w:sz w:val="20"/>
          <w:szCs w:val="20"/>
        </w:rPr>
        <w:t xml:space="preserve">a reprezentująca </w:t>
      </w:r>
      <w:r w:rsidR="004577CD" w:rsidRPr="001D7275">
        <w:rPr>
          <w:rFonts w:ascii="Tahoma" w:hAnsi="Tahoma" w:cs="Tahoma"/>
          <w:sz w:val="20"/>
          <w:szCs w:val="20"/>
        </w:rPr>
        <w:br/>
      </w:r>
      <w:r w:rsidRPr="001D7275">
        <w:rPr>
          <w:rFonts w:ascii="Tahoma" w:hAnsi="Tahoma" w:cs="Tahoma"/>
          <w:sz w:val="20"/>
          <w:szCs w:val="20"/>
        </w:rPr>
        <w:t>nagrodzoną</w:t>
      </w:r>
    </w:p>
    <w:p w:rsidR="0004527D" w:rsidRPr="001D7275" w:rsidRDefault="001D7275" w:rsidP="004577CD">
      <w:pPr>
        <w:spacing w:after="0" w:line="276" w:lineRule="auto"/>
        <w:ind w:left="796" w:firstLine="0"/>
        <w:jc w:val="left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grupę.</w:t>
      </w:r>
    </w:p>
    <w:p w:rsidR="004577CD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lastRenderedPageBreak/>
        <w:t xml:space="preserve">10. W przypadkach określonych w pkt. 9 c) ust. 2 i 3, nagrodzone osoby prawne lub grupy osób fizycznych </w:t>
      </w:r>
      <w:r w:rsidRPr="001D727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1" cy="12193"/>
            <wp:effectExtent l="0" t="0" r="0" b="0"/>
            <wp:docPr id="2405" name="Picture 2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" name="Picture 2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7CD" w:rsidRPr="001D7275">
        <w:rPr>
          <w:rFonts w:ascii="Tahoma" w:hAnsi="Tahoma" w:cs="Tahoma"/>
          <w:sz w:val="20"/>
          <w:szCs w:val="20"/>
        </w:rPr>
        <w:br/>
        <w:t xml:space="preserve">      </w:t>
      </w:r>
      <w:r w:rsidRPr="001D7275">
        <w:rPr>
          <w:rFonts w:ascii="Tahoma" w:hAnsi="Tahoma" w:cs="Tahoma"/>
          <w:sz w:val="20"/>
          <w:szCs w:val="20"/>
        </w:rPr>
        <w:t>deklarują ustnie, kto będzie ich przedstawicielem w Kapitule, co zostanie odnotow</w:t>
      </w:r>
      <w:r w:rsidRPr="001D7275">
        <w:rPr>
          <w:rFonts w:ascii="Tahoma" w:hAnsi="Tahoma" w:cs="Tahoma"/>
          <w:sz w:val="20"/>
          <w:szCs w:val="20"/>
        </w:rPr>
        <w:t xml:space="preserve">ane w protokole Walnego </w:t>
      </w:r>
      <w:r w:rsidR="004577CD" w:rsidRPr="001D7275">
        <w:rPr>
          <w:rFonts w:ascii="Tahoma" w:hAnsi="Tahoma" w:cs="Tahoma"/>
          <w:sz w:val="20"/>
          <w:szCs w:val="20"/>
        </w:rPr>
        <w:t xml:space="preserve"> </w:t>
      </w:r>
    </w:p>
    <w:p w:rsidR="0004527D" w:rsidRPr="001D7275" w:rsidRDefault="004577CD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="001D7275" w:rsidRPr="001D7275">
        <w:rPr>
          <w:rFonts w:ascii="Tahoma" w:hAnsi="Tahoma" w:cs="Tahoma"/>
          <w:sz w:val="20"/>
          <w:szCs w:val="20"/>
        </w:rPr>
        <w:t>zebrania Delegatów, podczas którego Nagrody będą wręczane.</w:t>
      </w:r>
    </w:p>
    <w:p w:rsidR="004577CD" w:rsidRPr="001D7275" w:rsidRDefault="004577CD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11. </w:t>
      </w:r>
      <w:r w:rsidR="001D7275" w:rsidRPr="001D7275">
        <w:rPr>
          <w:rFonts w:ascii="Tahoma" w:hAnsi="Tahoma" w:cs="Tahoma"/>
          <w:sz w:val="20"/>
          <w:szCs w:val="20"/>
        </w:rPr>
        <w:t xml:space="preserve">Wnioski w sprawie Nagrody mogą być pisemnie składane przez wszystkich Delegatów </w:t>
      </w:r>
      <w:proofErr w:type="spellStart"/>
      <w:r w:rsidR="001D7275"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="001D7275" w:rsidRPr="001D7275">
        <w:rPr>
          <w:rFonts w:ascii="Tahoma" w:hAnsi="Tahoma" w:cs="Tahoma"/>
          <w:sz w:val="20"/>
          <w:szCs w:val="20"/>
        </w:rPr>
        <w:t xml:space="preserve"> w terminie do </w:t>
      </w:r>
      <w:r w:rsidRPr="001D7275">
        <w:rPr>
          <w:rFonts w:ascii="Tahoma" w:hAnsi="Tahoma" w:cs="Tahoma"/>
          <w:sz w:val="20"/>
          <w:szCs w:val="20"/>
        </w:rPr>
        <w:t xml:space="preserve"> </w:t>
      </w:r>
    </w:p>
    <w:p w:rsidR="004577CD" w:rsidRPr="001D7275" w:rsidRDefault="004577CD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="001D7275" w:rsidRPr="001D7275">
        <w:rPr>
          <w:rFonts w:ascii="Tahoma" w:hAnsi="Tahoma" w:cs="Tahoma"/>
          <w:sz w:val="20"/>
          <w:szCs w:val="20"/>
        </w:rPr>
        <w:t>3</w:t>
      </w:r>
      <w:r w:rsidR="001D7275" w:rsidRPr="001D7275">
        <w:rPr>
          <w:rFonts w:ascii="Tahoma" w:hAnsi="Tahoma" w:cs="Tahoma"/>
          <w:sz w:val="20"/>
          <w:szCs w:val="20"/>
        </w:rPr>
        <w:t>1 października każdego roku, za wyjątkiem roku 1997, kiedy to Nag</w:t>
      </w:r>
      <w:r w:rsidR="001D7275" w:rsidRPr="001D7275">
        <w:rPr>
          <w:rFonts w:ascii="Tahoma" w:hAnsi="Tahoma" w:cs="Tahoma"/>
          <w:sz w:val="20"/>
          <w:szCs w:val="20"/>
        </w:rPr>
        <w:t xml:space="preserve">roda będzie przyznana przez Kapitułę </w:t>
      </w:r>
    </w:p>
    <w:p w:rsidR="004577CD" w:rsidRPr="001D7275" w:rsidRDefault="004577CD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="001D7275" w:rsidRPr="001D7275">
        <w:rPr>
          <w:rFonts w:ascii="Tahoma" w:hAnsi="Tahoma" w:cs="Tahoma"/>
          <w:sz w:val="20"/>
          <w:szCs w:val="20"/>
        </w:rPr>
        <w:t>składającą się wyłąc</w:t>
      </w:r>
      <w:r w:rsidRPr="001D7275">
        <w:rPr>
          <w:rFonts w:ascii="Tahoma" w:hAnsi="Tahoma" w:cs="Tahoma"/>
          <w:sz w:val="20"/>
          <w:szCs w:val="20"/>
        </w:rPr>
        <w:t>zn</w:t>
      </w:r>
      <w:r w:rsidR="001D7275" w:rsidRPr="001D7275">
        <w:rPr>
          <w:rFonts w:ascii="Tahoma" w:hAnsi="Tahoma" w:cs="Tahoma"/>
          <w:sz w:val="20"/>
          <w:szCs w:val="20"/>
        </w:rPr>
        <w:t xml:space="preserve">ie z Członków Zarządu </w:t>
      </w:r>
      <w:proofErr w:type="spellStart"/>
      <w:r w:rsidR="001D7275"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="001D7275" w:rsidRPr="001D7275">
        <w:rPr>
          <w:rFonts w:ascii="Tahoma" w:hAnsi="Tahoma" w:cs="Tahoma"/>
          <w:sz w:val="20"/>
          <w:szCs w:val="20"/>
        </w:rPr>
        <w:t xml:space="preserve">. Posiedzenie kapituły musi się odbyć do dnia 15 </w:t>
      </w:r>
    </w:p>
    <w:p w:rsidR="004577CD" w:rsidRPr="001D7275" w:rsidRDefault="004577CD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="001D7275" w:rsidRPr="001D7275">
        <w:rPr>
          <w:rFonts w:ascii="Tahoma" w:hAnsi="Tahoma" w:cs="Tahoma"/>
          <w:sz w:val="20"/>
          <w:szCs w:val="20"/>
        </w:rPr>
        <w:t xml:space="preserve">listopada, a Nagroda będzie wręczana podczas ostatniego w danym roku Zwyczajnego </w:t>
      </w:r>
      <w:r w:rsidR="001D7275" w:rsidRPr="001D727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193" cy="12193"/>
            <wp:effectExtent l="0" t="0" r="0" b="0"/>
            <wp:docPr id="2406" name="Picture 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" name="Picture 24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275" w:rsidRPr="001D7275">
        <w:rPr>
          <w:rFonts w:ascii="Tahoma" w:hAnsi="Tahoma" w:cs="Tahoma"/>
          <w:sz w:val="20"/>
          <w:szCs w:val="20"/>
        </w:rPr>
        <w:t xml:space="preserve">Walnego Zebrania </w:t>
      </w:r>
    </w:p>
    <w:p w:rsidR="0004527D" w:rsidRPr="001D7275" w:rsidRDefault="004577CD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="001D7275" w:rsidRPr="001D7275">
        <w:rPr>
          <w:rFonts w:ascii="Tahoma" w:hAnsi="Tahoma" w:cs="Tahoma"/>
          <w:sz w:val="20"/>
          <w:szCs w:val="20"/>
        </w:rPr>
        <w:t xml:space="preserve">Delegatów </w:t>
      </w:r>
      <w:proofErr w:type="spellStart"/>
      <w:r w:rsidR="001D7275"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="001D7275" w:rsidRPr="001D7275">
        <w:rPr>
          <w:rFonts w:ascii="Tahoma" w:hAnsi="Tahoma" w:cs="Tahoma"/>
          <w:sz w:val="20"/>
          <w:szCs w:val="20"/>
        </w:rPr>
        <w:t>.</w:t>
      </w:r>
    </w:p>
    <w:p w:rsidR="0004527D" w:rsidRPr="001D7275" w:rsidRDefault="004577CD" w:rsidP="004577CD">
      <w:pPr>
        <w:pStyle w:val="Akapitzlist"/>
        <w:numPr>
          <w:ilvl w:val="0"/>
          <w:numId w:val="7"/>
        </w:numPr>
        <w:spacing w:after="0" w:line="276" w:lineRule="auto"/>
        <w:ind w:left="284" w:hanging="275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</w:t>
      </w:r>
      <w:r w:rsidR="001D7275" w:rsidRPr="001D7275">
        <w:rPr>
          <w:rFonts w:ascii="Tahoma" w:hAnsi="Tahoma" w:cs="Tahoma"/>
          <w:sz w:val="20"/>
          <w:szCs w:val="20"/>
        </w:rPr>
        <w:t>Wniosk</w:t>
      </w:r>
      <w:r w:rsidR="001D7275" w:rsidRPr="001D7275">
        <w:rPr>
          <w:rFonts w:ascii="Tahoma" w:hAnsi="Tahoma" w:cs="Tahoma"/>
          <w:sz w:val="20"/>
          <w:szCs w:val="20"/>
        </w:rPr>
        <w:t>i w sprawie przyznania Nagrody mają charakter poufny.</w:t>
      </w:r>
    </w:p>
    <w:p w:rsidR="0004527D" w:rsidRPr="001D7275" w:rsidRDefault="004577CD" w:rsidP="004577CD">
      <w:pPr>
        <w:numPr>
          <w:ilvl w:val="0"/>
          <w:numId w:val="7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</w:t>
      </w:r>
      <w:r w:rsidR="001D7275" w:rsidRPr="001D7275">
        <w:rPr>
          <w:rFonts w:ascii="Tahoma" w:hAnsi="Tahoma" w:cs="Tahoma"/>
          <w:sz w:val="20"/>
          <w:szCs w:val="20"/>
        </w:rPr>
        <w:t>Posiedzenie Kapituły ma następujący przebieg:</w:t>
      </w:r>
    </w:p>
    <w:p w:rsidR="0004527D" w:rsidRPr="001D7275" w:rsidRDefault="001D7275" w:rsidP="001D7275">
      <w:pPr>
        <w:numPr>
          <w:ilvl w:val="0"/>
          <w:numId w:val="8"/>
        </w:numPr>
        <w:spacing w:after="0" w:line="276" w:lineRule="auto"/>
        <w:ind w:left="567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stwierdzenie ważności posiedzenia;</w:t>
      </w:r>
    </w:p>
    <w:p w:rsidR="0004527D" w:rsidRPr="001D7275" w:rsidRDefault="001D7275" w:rsidP="001D7275">
      <w:pPr>
        <w:numPr>
          <w:ilvl w:val="0"/>
          <w:numId w:val="8"/>
        </w:numPr>
        <w:spacing w:after="0" w:line="276" w:lineRule="auto"/>
        <w:ind w:left="567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ocena działalności pretendentów do Nagrody;</w:t>
      </w:r>
    </w:p>
    <w:p w:rsidR="0004527D" w:rsidRPr="001D7275" w:rsidRDefault="001D7275" w:rsidP="001D7275">
      <w:pPr>
        <w:numPr>
          <w:ilvl w:val="0"/>
          <w:numId w:val="8"/>
        </w:numPr>
        <w:spacing w:after="0" w:line="276" w:lineRule="auto"/>
        <w:ind w:left="567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przyznanie przynajmniej jednej, a najwięcej trzech nagród.</w:t>
      </w:r>
    </w:p>
    <w:p w:rsidR="001D7275" w:rsidRPr="001D7275" w:rsidRDefault="001D7275" w:rsidP="001D7275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</w:t>
      </w:r>
      <w:r w:rsidRPr="001D7275">
        <w:rPr>
          <w:rFonts w:ascii="Tahoma" w:hAnsi="Tahoma" w:cs="Tahoma"/>
          <w:sz w:val="20"/>
          <w:szCs w:val="20"/>
        </w:rPr>
        <w:t xml:space="preserve">Przyznanie nagrody odbywa się w drodze porozumienia Członków Kapituły, w przypadkach wątpliwych lub  </w:t>
      </w:r>
    </w:p>
    <w:p w:rsidR="0004527D" w:rsidRPr="001D7275" w:rsidRDefault="001D7275" w:rsidP="001D7275">
      <w:pPr>
        <w:pStyle w:val="Akapitzlist"/>
        <w:spacing w:after="0" w:line="276" w:lineRule="auto"/>
        <w:ind w:left="284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</w:t>
      </w:r>
      <w:r w:rsidRPr="001D7275">
        <w:rPr>
          <w:rFonts w:ascii="Tahoma" w:hAnsi="Tahoma" w:cs="Tahoma"/>
          <w:sz w:val="20"/>
          <w:szCs w:val="20"/>
        </w:rPr>
        <w:t>w sytuacji braku porozumienia Członków Kapituły Nagroda nie będzie przyznana. Wynika z tego, że:</w:t>
      </w:r>
    </w:p>
    <w:p w:rsidR="0004527D" w:rsidRPr="001D7275" w:rsidRDefault="001D7275" w:rsidP="001D7275">
      <w:pPr>
        <w:numPr>
          <w:ilvl w:val="0"/>
          <w:numId w:val="9"/>
        </w:numPr>
        <w:spacing w:after="0" w:line="276" w:lineRule="auto"/>
        <w:ind w:left="567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nie przewiduje się głosowania podczas przyznawania Nagrody;</w:t>
      </w:r>
    </w:p>
    <w:p w:rsidR="0004527D" w:rsidRPr="001D7275" w:rsidRDefault="001D7275" w:rsidP="001D7275">
      <w:pPr>
        <w:numPr>
          <w:ilvl w:val="0"/>
          <w:numId w:val="9"/>
        </w:numPr>
        <w:spacing w:after="0" w:line="276" w:lineRule="auto"/>
        <w:ind w:left="567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Nagroda może być w danym roku nie przyznana.</w:t>
      </w:r>
    </w:p>
    <w:p w:rsidR="001D7275" w:rsidRPr="001D7275" w:rsidRDefault="001D7275" w:rsidP="001D7275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</w:t>
      </w:r>
      <w:r w:rsidRPr="001D7275">
        <w:rPr>
          <w:rFonts w:ascii="Tahoma" w:hAnsi="Tahoma" w:cs="Tahoma"/>
          <w:sz w:val="20"/>
          <w:szCs w:val="20"/>
        </w:rPr>
        <w:t xml:space="preserve">Posiedzenia Kapituły są ważne, jeśli udział w nich bierze przynajmniej trzech Członków Zarządu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 xml:space="preserve"> oraz  </w:t>
      </w:r>
    </w:p>
    <w:p w:rsidR="0004527D" w:rsidRPr="001D7275" w:rsidRDefault="001D7275" w:rsidP="001D7275">
      <w:pPr>
        <w:pStyle w:val="Akapitzlist"/>
        <w:spacing w:after="0" w:line="276" w:lineRule="auto"/>
        <w:ind w:left="284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</w:t>
      </w:r>
      <w:r w:rsidRPr="001D7275">
        <w:rPr>
          <w:rFonts w:ascii="Tahoma" w:hAnsi="Tahoma" w:cs="Tahoma"/>
          <w:sz w:val="20"/>
          <w:szCs w:val="20"/>
        </w:rPr>
        <w:t>przynajmniej jeden Laureat nagrody ze wszy</w:t>
      </w:r>
      <w:r w:rsidRPr="001D7275">
        <w:rPr>
          <w:rFonts w:ascii="Tahoma" w:hAnsi="Tahoma" w:cs="Tahoma"/>
          <w:sz w:val="20"/>
          <w:szCs w:val="20"/>
        </w:rPr>
        <w:t>stkich lat ubiegłych, za wyjątkiem:</w:t>
      </w:r>
    </w:p>
    <w:p w:rsidR="0004527D" w:rsidRPr="001D7275" w:rsidRDefault="001D7275" w:rsidP="001D7275">
      <w:pPr>
        <w:numPr>
          <w:ilvl w:val="0"/>
          <w:numId w:val="10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posiedzenia Kapituły w 1997 r.;</w:t>
      </w:r>
    </w:p>
    <w:p w:rsidR="0004527D" w:rsidRPr="001D7275" w:rsidRDefault="001D7275" w:rsidP="001D7275">
      <w:pPr>
        <w:numPr>
          <w:ilvl w:val="0"/>
          <w:numId w:val="10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sytuacji, w której jeden Laureat Nagrody nie może być obecny z powodu śmierci, choroby lub innej sytuacji potwierdzonej pisemną informacją o niemożności wzięcia udziału w posiedzeniu Kapit</w:t>
      </w:r>
      <w:r w:rsidRPr="001D7275">
        <w:rPr>
          <w:rFonts w:ascii="Tahoma" w:hAnsi="Tahoma" w:cs="Tahoma"/>
          <w:sz w:val="20"/>
          <w:szCs w:val="20"/>
        </w:rPr>
        <w:t>uły, a także w przypadku świadomej rezygnacji Laureata w pracach Kapituły, co również musi być pisemne poświadczone.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16. </w:t>
      </w:r>
      <w:r w:rsidRPr="001D7275">
        <w:rPr>
          <w:rFonts w:ascii="Tahoma" w:hAnsi="Tahoma" w:cs="Tahoma"/>
          <w:sz w:val="20"/>
          <w:szCs w:val="20"/>
        </w:rPr>
        <w:t xml:space="preserve">Posiedzenie Kapituły musi odbyć się w ciągu jednego dnia bez przerw w obradach oraz bez dodatkowych 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Pr="001D7275">
        <w:rPr>
          <w:rFonts w:ascii="Tahoma" w:hAnsi="Tahoma" w:cs="Tahoma"/>
          <w:sz w:val="20"/>
          <w:szCs w:val="20"/>
        </w:rPr>
        <w:t>konsultacji ustn</w:t>
      </w:r>
      <w:r w:rsidRPr="001D7275">
        <w:rPr>
          <w:rFonts w:ascii="Tahoma" w:hAnsi="Tahoma" w:cs="Tahoma"/>
          <w:sz w:val="20"/>
          <w:szCs w:val="20"/>
        </w:rPr>
        <w:t>ych, w tym telefonicz</w:t>
      </w:r>
      <w:r w:rsidRPr="001D7275">
        <w:rPr>
          <w:rFonts w:ascii="Tahoma" w:hAnsi="Tahoma" w:cs="Tahoma"/>
          <w:sz w:val="20"/>
          <w:szCs w:val="20"/>
        </w:rPr>
        <w:t xml:space="preserve">nych, z osobami nie będącymi Członkami Kapituły lub nieobecnymi na       </w:t>
      </w:r>
    </w:p>
    <w:p w:rsidR="0004527D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Pr="001D7275">
        <w:rPr>
          <w:rFonts w:ascii="Tahoma" w:hAnsi="Tahoma" w:cs="Tahoma"/>
          <w:sz w:val="20"/>
          <w:szCs w:val="20"/>
        </w:rPr>
        <w:t>posiedzeniu Członkami Kapituły.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17. </w:t>
      </w:r>
      <w:r w:rsidRPr="001D7275">
        <w:rPr>
          <w:rFonts w:ascii="Tahoma" w:hAnsi="Tahoma" w:cs="Tahoma"/>
          <w:sz w:val="20"/>
          <w:szCs w:val="20"/>
        </w:rPr>
        <w:t xml:space="preserve">W </w:t>
      </w:r>
      <w:r w:rsidRPr="001D7275">
        <w:rPr>
          <w:rFonts w:ascii="Tahoma" w:hAnsi="Tahoma" w:cs="Tahoma"/>
          <w:sz w:val="20"/>
          <w:szCs w:val="20"/>
        </w:rPr>
        <w:t xml:space="preserve">przypadku nieobecności na posiedzeniu Kapituły Przewodniczącego Zarządu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 xml:space="preserve">, funkcję  </w:t>
      </w:r>
    </w:p>
    <w:p w:rsidR="0004527D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 </w:t>
      </w:r>
      <w:r w:rsidRPr="001D7275">
        <w:rPr>
          <w:rFonts w:ascii="Tahoma" w:hAnsi="Tahoma" w:cs="Tahoma"/>
          <w:sz w:val="20"/>
          <w:szCs w:val="20"/>
        </w:rPr>
        <w:t>Przewodniczącego Kapituły pełn</w:t>
      </w:r>
      <w:r w:rsidRPr="001D7275">
        <w:rPr>
          <w:rFonts w:ascii="Tahoma" w:hAnsi="Tahoma" w:cs="Tahoma"/>
          <w:sz w:val="20"/>
          <w:szCs w:val="20"/>
        </w:rPr>
        <w:t>i wybrany przez Członków Kapituły C</w:t>
      </w:r>
      <w:r w:rsidRPr="001D7275">
        <w:rPr>
          <w:rFonts w:ascii="Tahoma" w:hAnsi="Tahoma" w:cs="Tahoma"/>
          <w:sz w:val="20"/>
          <w:szCs w:val="20"/>
        </w:rPr>
        <w:t xml:space="preserve">złonek Zarządu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>.</w:t>
      </w:r>
    </w:p>
    <w:p w:rsidR="0004527D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18.  </w:t>
      </w:r>
      <w:r w:rsidRPr="001D7275">
        <w:rPr>
          <w:rFonts w:ascii="Tahoma" w:hAnsi="Tahoma" w:cs="Tahoma"/>
          <w:sz w:val="20"/>
          <w:szCs w:val="20"/>
        </w:rPr>
        <w:t>Posiedzenia Kapituły są poufn</w:t>
      </w:r>
      <w:r w:rsidRPr="001D7275">
        <w:rPr>
          <w:rFonts w:ascii="Tahoma" w:hAnsi="Tahoma" w:cs="Tahoma"/>
          <w:sz w:val="20"/>
          <w:szCs w:val="20"/>
        </w:rPr>
        <w:t>e, co oznacza, że:</w:t>
      </w:r>
    </w:p>
    <w:p w:rsidR="0004527D" w:rsidRPr="001D7275" w:rsidRDefault="001D7275" w:rsidP="001D7275">
      <w:pPr>
        <w:numPr>
          <w:ilvl w:val="0"/>
          <w:numId w:val="11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w posiedzeniu biorą udział wyłącznie obecni Członkowie Kapituły;</w:t>
      </w:r>
    </w:p>
    <w:p w:rsidR="0004527D" w:rsidRPr="001D7275" w:rsidRDefault="001D7275" w:rsidP="001D7275">
      <w:pPr>
        <w:numPr>
          <w:ilvl w:val="0"/>
          <w:numId w:val="11"/>
        </w:numPr>
        <w:spacing w:after="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posiedzenie Kapituły nie są protoko</w:t>
      </w:r>
      <w:r w:rsidRPr="001D7275">
        <w:rPr>
          <w:rFonts w:ascii="Tahoma" w:hAnsi="Tahoma" w:cs="Tahoma"/>
          <w:sz w:val="20"/>
          <w:szCs w:val="20"/>
        </w:rPr>
        <w:t>łowane, a po zakończeniu posiedzenia, jeden "wy</w:t>
      </w:r>
      <w:r w:rsidRPr="001D7275">
        <w:rPr>
          <w:rFonts w:ascii="Tahoma" w:hAnsi="Tahoma" w:cs="Tahoma"/>
          <w:sz w:val="20"/>
          <w:szCs w:val="20"/>
        </w:rPr>
        <w:t>brany Członek Kapituły sporządza notat</w:t>
      </w:r>
      <w:r w:rsidRPr="001D7275">
        <w:rPr>
          <w:rFonts w:ascii="Tahoma" w:hAnsi="Tahoma" w:cs="Tahoma"/>
          <w:sz w:val="20"/>
          <w:szCs w:val="20"/>
        </w:rPr>
        <w:t>kę zawierającą:</w:t>
      </w:r>
    </w:p>
    <w:p w:rsidR="001D7275" w:rsidRPr="001D7275" w:rsidRDefault="001D7275" w:rsidP="001D7275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stwierdzenie ważności posiedzenia Kapituły, </w:t>
      </w:r>
    </w:p>
    <w:p w:rsidR="001D7275" w:rsidRPr="001D7275" w:rsidRDefault="001D7275" w:rsidP="001D7275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wskazanie Laureata lub Laureatów Nagrody; </w:t>
      </w:r>
    </w:p>
    <w:p w:rsidR="0004527D" w:rsidRPr="001D7275" w:rsidRDefault="001D7275" w:rsidP="001D7275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uzasadnienie wyboru w postaci syntetycznej oceny działalności Laureata lub Laureatów.</w:t>
      </w:r>
    </w:p>
    <w:p w:rsidR="001D7275" w:rsidRPr="001D7275" w:rsidRDefault="001D7275" w:rsidP="004577CD">
      <w:pPr>
        <w:spacing w:after="0" w:line="276" w:lineRule="auto"/>
        <w:ind w:left="0" w:firstLine="0"/>
        <w:jc w:val="left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c) sporządzona w ten sposób notatka musi być podpisana przez wszystkich Członków Kapituły obecnych na   </w:t>
      </w:r>
    </w:p>
    <w:p w:rsidR="0004527D" w:rsidRPr="001D7275" w:rsidRDefault="001D7275" w:rsidP="004577CD">
      <w:pPr>
        <w:spacing w:after="0" w:line="276" w:lineRule="auto"/>
        <w:ind w:left="0" w:firstLine="0"/>
        <w:jc w:val="left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</w:t>
      </w:r>
      <w:r w:rsidRPr="001D7275">
        <w:rPr>
          <w:rFonts w:ascii="Tahoma" w:hAnsi="Tahoma" w:cs="Tahoma"/>
          <w:sz w:val="20"/>
          <w:szCs w:val="20"/>
        </w:rPr>
        <w:t>posiedzeniu.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>19. W ciągu najwyżej 14 dni od posiedzenia Kapituły, Laureat lub Laureaci Nagrody są pisem</w:t>
      </w:r>
      <w:r w:rsidRPr="001D7275">
        <w:rPr>
          <w:rFonts w:ascii="Tahoma" w:hAnsi="Tahoma" w:cs="Tahoma"/>
          <w:sz w:val="20"/>
          <w:szCs w:val="20"/>
        </w:rPr>
        <w:t xml:space="preserve">nie informowani o  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>przyzn</w:t>
      </w:r>
      <w:r w:rsidRPr="001D7275">
        <w:rPr>
          <w:rFonts w:ascii="Tahoma" w:hAnsi="Tahoma" w:cs="Tahoma"/>
          <w:sz w:val="20"/>
          <w:szCs w:val="20"/>
        </w:rPr>
        <w:t>aniu Nagrody wraz z uzasadn</w:t>
      </w:r>
      <w:r w:rsidRPr="001D7275">
        <w:rPr>
          <w:rFonts w:ascii="Tahoma" w:hAnsi="Tahoma" w:cs="Tahoma"/>
          <w:sz w:val="20"/>
          <w:szCs w:val="20"/>
        </w:rPr>
        <w:t xml:space="preserve">ieniem w postaci syntetycznej oceny ich działalności. Informacja jest   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 xml:space="preserve">podpisana przez Przewodniczącego kapituły lub jej Członka. 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 xml:space="preserve">Laureat lub Laureaci powinni pisemnie potwierdzić przyjęcie Nagrody. Brak takiego potwierdzenia będzie   </w:t>
      </w:r>
    </w:p>
    <w:p w:rsidR="0004527D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>traktowany jako odmowa p</w:t>
      </w:r>
      <w:r w:rsidRPr="001D7275">
        <w:rPr>
          <w:rFonts w:ascii="Tahoma" w:hAnsi="Tahoma" w:cs="Tahoma"/>
          <w:sz w:val="20"/>
          <w:szCs w:val="20"/>
        </w:rPr>
        <w:t>rzyjęcia Nagrody.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20. </w:t>
      </w:r>
      <w:r w:rsidRPr="001D7275">
        <w:rPr>
          <w:rFonts w:ascii="Tahoma" w:hAnsi="Tahoma" w:cs="Tahoma"/>
          <w:sz w:val="20"/>
          <w:szCs w:val="20"/>
        </w:rPr>
        <w:t xml:space="preserve">Laureat lub Laureaci Nagrody są zapraszani na ostatnie Zwyczajne Walne Zebranie Delegatów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 xml:space="preserve">,  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>podczas którego Nagrody zostaną wrę</w:t>
      </w:r>
      <w:r w:rsidRPr="001D7275">
        <w:rPr>
          <w:rFonts w:ascii="Tahoma" w:hAnsi="Tahoma" w:cs="Tahoma"/>
          <w:sz w:val="20"/>
          <w:szCs w:val="20"/>
        </w:rPr>
        <w:t xml:space="preserve">czone. W przypadku nieobecności Laureata na WZD, Nagroda musi  </w:t>
      </w:r>
    </w:p>
    <w:p w:rsidR="001D7275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>być wręczona w zastępstwie osobie wskazan</w:t>
      </w:r>
      <w:r w:rsidRPr="001D7275">
        <w:rPr>
          <w:rFonts w:ascii="Tahoma" w:hAnsi="Tahoma" w:cs="Tahoma"/>
          <w:sz w:val="20"/>
          <w:szCs w:val="20"/>
        </w:rPr>
        <w:t xml:space="preserve">ej przez Laureata, a w przypadku braku takiej możliwości, </w:t>
      </w:r>
    </w:p>
    <w:p w:rsidR="0004527D" w:rsidRPr="001D7275" w:rsidRDefault="001D7275" w:rsidP="004577CD">
      <w:pPr>
        <w:spacing w:after="0" w:line="276" w:lineRule="auto"/>
        <w:ind w:left="0" w:firstLine="0"/>
        <w:rPr>
          <w:rFonts w:ascii="Tahoma" w:hAnsi="Tahoma" w:cs="Tahoma"/>
          <w:sz w:val="20"/>
          <w:szCs w:val="20"/>
        </w:rPr>
      </w:pPr>
      <w:r w:rsidRPr="001D7275">
        <w:rPr>
          <w:rFonts w:ascii="Tahoma" w:hAnsi="Tahoma" w:cs="Tahoma"/>
          <w:sz w:val="20"/>
          <w:szCs w:val="20"/>
        </w:rPr>
        <w:t xml:space="preserve">     </w:t>
      </w:r>
      <w:r w:rsidRPr="001D7275">
        <w:rPr>
          <w:rFonts w:ascii="Tahoma" w:hAnsi="Tahoma" w:cs="Tahoma"/>
          <w:sz w:val="20"/>
          <w:szCs w:val="20"/>
        </w:rPr>
        <w:t xml:space="preserve">Nagroda będzie wręczana w terminie późniejszym w siedzibie </w:t>
      </w:r>
      <w:proofErr w:type="spellStart"/>
      <w:r w:rsidRPr="001D7275">
        <w:rPr>
          <w:rFonts w:ascii="Tahoma" w:hAnsi="Tahoma" w:cs="Tahoma"/>
          <w:sz w:val="20"/>
          <w:szCs w:val="20"/>
        </w:rPr>
        <w:t>ZMiGM</w:t>
      </w:r>
      <w:proofErr w:type="spellEnd"/>
      <w:r w:rsidRPr="001D7275">
        <w:rPr>
          <w:rFonts w:ascii="Tahoma" w:hAnsi="Tahoma" w:cs="Tahoma"/>
          <w:sz w:val="20"/>
          <w:szCs w:val="20"/>
        </w:rPr>
        <w:t>.</w:t>
      </w:r>
    </w:p>
    <w:sectPr w:rsidR="0004527D" w:rsidRPr="001D7275" w:rsidSect="001D7275">
      <w:pgSz w:w="11900" w:h="16840"/>
      <w:pgMar w:top="567" w:right="1099" w:bottom="1255" w:left="9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100" type="#_x0000_t75" style="width:11.4pt;height:12pt;visibility:visible;mso-wrap-style:square" o:bullet="t">
        <v:imagedata r:id="rId2" o:title=""/>
      </v:shape>
    </w:pict>
  </w:numPicBullet>
  <w:abstractNum w:abstractNumId="0" w15:restartNumberingAfterBreak="0">
    <w:nsid w:val="00E6245B"/>
    <w:multiLevelType w:val="hybridMultilevel"/>
    <w:tmpl w:val="FE745D9A"/>
    <w:lvl w:ilvl="0" w:tplc="6CF2DAAA">
      <w:start w:val="1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8E284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465A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6235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40F8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A832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4B95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ED59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C3042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F3042"/>
    <w:multiLevelType w:val="hybridMultilevel"/>
    <w:tmpl w:val="45ECD9CE"/>
    <w:lvl w:ilvl="0" w:tplc="3B86FF24">
      <w:start w:val="4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AFB20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8BD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0C498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2A10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8910E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4AAD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C6C6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A8C0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71948"/>
    <w:multiLevelType w:val="hybridMultilevel"/>
    <w:tmpl w:val="0DBC6494"/>
    <w:lvl w:ilvl="0" w:tplc="B6F426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2FA8"/>
    <w:multiLevelType w:val="hybridMultilevel"/>
    <w:tmpl w:val="129A1DEA"/>
    <w:lvl w:ilvl="0" w:tplc="E15414D6">
      <w:start w:val="2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48F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600C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6A4DA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42EA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A8186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07D06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45AD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612C4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9547E"/>
    <w:multiLevelType w:val="hybridMultilevel"/>
    <w:tmpl w:val="54468FF8"/>
    <w:lvl w:ilvl="0" w:tplc="96141A44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4316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ADBA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4A37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69A2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4645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2E6C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2375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2E28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47B4F"/>
    <w:multiLevelType w:val="hybridMultilevel"/>
    <w:tmpl w:val="A3FA26DE"/>
    <w:lvl w:ilvl="0" w:tplc="7D64CB5A">
      <w:start w:val="1"/>
      <w:numFmt w:val="lowerLetter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0D3A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05D4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40BA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44F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63D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18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2339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8755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C35706"/>
    <w:multiLevelType w:val="hybridMultilevel"/>
    <w:tmpl w:val="B2B2028A"/>
    <w:lvl w:ilvl="0" w:tplc="D14E13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A1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05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60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8F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3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CB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63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E8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416F85"/>
    <w:multiLevelType w:val="hybridMultilevel"/>
    <w:tmpl w:val="43FC951C"/>
    <w:lvl w:ilvl="0" w:tplc="00C85738">
      <w:start w:val="1"/>
      <w:numFmt w:val="lowerLetter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C4F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C684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2F2C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CE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2353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AD1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6CBD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EB89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835E2"/>
    <w:multiLevelType w:val="hybridMultilevel"/>
    <w:tmpl w:val="D6A862AC"/>
    <w:lvl w:ilvl="0" w:tplc="B6F426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17C9"/>
    <w:multiLevelType w:val="hybridMultilevel"/>
    <w:tmpl w:val="59103C00"/>
    <w:lvl w:ilvl="0" w:tplc="5FC2026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C78E6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6FB8E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84A3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CD042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9C1A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A8F10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8DF34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0837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758AD"/>
    <w:multiLevelType w:val="hybridMultilevel"/>
    <w:tmpl w:val="5058AE86"/>
    <w:lvl w:ilvl="0" w:tplc="B6F4261C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D4BC8C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143E78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56E1BC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029A0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442F7C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AA182C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E03ED0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90ED24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5E6235"/>
    <w:multiLevelType w:val="hybridMultilevel"/>
    <w:tmpl w:val="BC049D18"/>
    <w:lvl w:ilvl="0" w:tplc="2E8E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6F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4A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66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29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C1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5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00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690759"/>
    <w:multiLevelType w:val="hybridMultilevel"/>
    <w:tmpl w:val="16BC8736"/>
    <w:lvl w:ilvl="0" w:tplc="B484C604">
      <w:start w:val="1"/>
      <w:numFmt w:val="lowerLetter"/>
      <w:lvlText w:val="%1)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8651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06D6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0A9B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0FC5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4C12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2BEE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EC8E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2FC2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B00873"/>
    <w:multiLevelType w:val="hybridMultilevel"/>
    <w:tmpl w:val="A588EF4C"/>
    <w:lvl w:ilvl="0" w:tplc="B6F4261C">
      <w:start w:val="1"/>
      <w:numFmt w:val="bullet"/>
      <w:lvlText w:val="•"/>
      <w:lvlJc w:val="left"/>
      <w:pPr>
        <w:ind w:left="7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5E257D0A"/>
    <w:multiLevelType w:val="hybridMultilevel"/>
    <w:tmpl w:val="7542BF34"/>
    <w:lvl w:ilvl="0" w:tplc="B6F4261C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B6F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4A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66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29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C1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5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00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8A360A"/>
    <w:multiLevelType w:val="hybridMultilevel"/>
    <w:tmpl w:val="9B0CAA66"/>
    <w:lvl w:ilvl="0" w:tplc="A50A242E">
      <w:start w:val="1"/>
      <w:numFmt w:val="lowerLetter"/>
      <w:lvlText w:val="%1)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6528C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8425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08F3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224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64B6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E693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6479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2E93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394FFF"/>
    <w:multiLevelType w:val="hybridMultilevel"/>
    <w:tmpl w:val="7C5E8D78"/>
    <w:lvl w:ilvl="0" w:tplc="B6F4261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37BF0"/>
    <w:multiLevelType w:val="hybridMultilevel"/>
    <w:tmpl w:val="076644D0"/>
    <w:lvl w:ilvl="0" w:tplc="726E7C32">
      <w:start w:val="1"/>
      <w:numFmt w:val="lowerLetter"/>
      <w:lvlText w:val="%1)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EE85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F8AD2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CA6FA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268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CC23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24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A851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AEA5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D"/>
    <w:rsid w:val="0004527D"/>
    <w:rsid w:val="001D7275"/>
    <w:rsid w:val="002D3ADB"/>
    <w:rsid w:val="004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DF3A"/>
  <w15:docId w15:val="{DC583B6D-AC1F-4481-917F-9F23E06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8" w:line="253" w:lineRule="auto"/>
      <w:ind w:left="115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ZMIGM</dc:creator>
  <cp:keywords/>
  <cp:lastModifiedBy>Biuro ZMIGM</cp:lastModifiedBy>
  <cp:revision>2</cp:revision>
  <dcterms:created xsi:type="dcterms:W3CDTF">2016-11-07T13:54:00Z</dcterms:created>
  <dcterms:modified xsi:type="dcterms:W3CDTF">2016-11-07T13:54:00Z</dcterms:modified>
</cp:coreProperties>
</file>